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A5" w:rsidRDefault="00C517A5" w:rsidP="00844135">
      <w:pPr>
        <w:pStyle w:val="a9"/>
        <w:spacing w:before="0" w:beforeAutospacing="0" w:after="0" w:afterAutospacing="0"/>
        <w:jc w:val="center"/>
        <w:rPr>
          <w:b/>
          <w:spacing w:val="3"/>
        </w:rPr>
      </w:pPr>
    </w:p>
    <w:p w:rsidR="005D226E" w:rsidRDefault="005D226E" w:rsidP="00844135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310B48">
        <w:rPr>
          <w:b/>
          <w:spacing w:val="3"/>
        </w:rPr>
        <w:t xml:space="preserve">ПОЛОЖЕНИЕ </w:t>
      </w:r>
    </w:p>
    <w:p w:rsidR="002853DA" w:rsidRPr="002853DA" w:rsidRDefault="005D226E" w:rsidP="00844135">
      <w:pPr>
        <w:pStyle w:val="a9"/>
        <w:spacing w:before="0" w:beforeAutospacing="0" w:after="0" w:afterAutospacing="0"/>
        <w:jc w:val="center"/>
        <w:rPr>
          <w:b/>
          <w:color w:val="FF0000"/>
          <w:spacing w:val="3"/>
        </w:rPr>
      </w:pPr>
      <w:r w:rsidRPr="005D226E">
        <w:rPr>
          <w:rFonts w:eastAsia="Calibri"/>
          <w:b/>
          <w:szCs w:val="28"/>
          <w:lang w:eastAsia="en-US"/>
        </w:rPr>
        <w:t>о проведении</w:t>
      </w:r>
      <w:r w:rsidR="00D33C70">
        <w:rPr>
          <w:rFonts w:eastAsia="Calibri"/>
          <w:b/>
          <w:szCs w:val="28"/>
          <w:lang w:eastAsia="en-US"/>
        </w:rPr>
        <w:t xml:space="preserve"> </w:t>
      </w:r>
      <w:r w:rsidR="00CD7B2A" w:rsidRPr="00E6640A">
        <w:rPr>
          <w:rFonts w:eastAsia="Calibri"/>
          <w:b/>
          <w:szCs w:val="28"/>
          <w:lang w:eastAsia="en-US"/>
        </w:rPr>
        <w:t>Республиканской</w:t>
      </w:r>
      <w:r w:rsidR="00D33C70">
        <w:rPr>
          <w:rFonts w:eastAsia="Calibri"/>
          <w:b/>
          <w:szCs w:val="28"/>
          <w:lang w:eastAsia="en-US"/>
        </w:rPr>
        <w:t xml:space="preserve"> </w:t>
      </w:r>
      <w:r w:rsidRPr="005D226E">
        <w:rPr>
          <w:rFonts w:eastAsia="Calibri"/>
          <w:b/>
          <w:szCs w:val="28"/>
          <w:lang w:eastAsia="en-US"/>
        </w:rPr>
        <w:t xml:space="preserve">олимпиады по </w:t>
      </w:r>
      <w:r w:rsidR="001C691B">
        <w:rPr>
          <w:rFonts w:eastAsia="Calibri"/>
          <w:b/>
          <w:szCs w:val="28"/>
          <w:lang w:eastAsia="en-US"/>
        </w:rPr>
        <w:t xml:space="preserve">биологии </w:t>
      </w:r>
      <w:r w:rsidR="00EE4DE1" w:rsidRPr="00310B48">
        <w:rPr>
          <w:b/>
          <w:spacing w:val="3"/>
        </w:rPr>
        <w:t>ср</w:t>
      </w:r>
      <w:r w:rsidR="00CD090C" w:rsidRPr="00310B48">
        <w:rPr>
          <w:b/>
          <w:spacing w:val="3"/>
        </w:rPr>
        <w:t xml:space="preserve">еди студентов профессиональных образовательных организаций </w:t>
      </w:r>
    </w:p>
    <w:p w:rsidR="009403F4" w:rsidRPr="00310B48" w:rsidRDefault="00CD090C" w:rsidP="00844135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310B48">
        <w:rPr>
          <w:b/>
          <w:spacing w:val="3"/>
        </w:rPr>
        <w:t>Чувашской Республики в 20</w:t>
      </w:r>
      <w:r w:rsidR="00D33C70">
        <w:rPr>
          <w:b/>
          <w:spacing w:val="3"/>
        </w:rPr>
        <w:t>20</w:t>
      </w:r>
      <w:r w:rsidRPr="00310B48">
        <w:rPr>
          <w:b/>
          <w:spacing w:val="3"/>
        </w:rPr>
        <w:t xml:space="preserve"> году</w:t>
      </w:r>
    </w:p>
    <w:p w:rsidR="005D226E" w:rsidRDefault="005D226E" w:rsidP="00844135">
      <w:pPr>
        <w:pStyle w:val="a9"/>
        <w:spacing w:before="0" w:beforeAutospacing="0" w:after="0" w:afterAutospacing="0"/>
        <w:jc w:val="center"/>
        <w:rPr>
          <w:b/>
          <w:bCs/>
          <w:spacing w:val="3"/>
        </w:rPr>
      </w:pPr>
    </w:p>
    <w:p w:rsidR="009403F4" w:rsidRPr="00310B48" w:rsidRDefault="007E4B42" w:rsidP="00844135">
      <w:pPr>
        <w:pStyle w:val="a9"/>
        <w:spacing w:before="0" w:beforeAutospacing="0" w:after="0" w:afterAutospacing="0"/>
        <w:jc w:val="center"/>
        <w:rPr>
          <w:spacing w:val="3"/>
        </w:rPr>
      </w:pPr>
      <w:r w:rsidRPr="00310B48">
        <w:rPr>
          <w:b/>
          <w:bCs/>
          <w:spacing w:val="3"/>
        </w:rPr>
        <w:t>1</w:t>
      </w:r>
      <w:r w:rsidR="009403F4" w:rsidRPr="00310B48">
        <w:rPr>
          <w:b/>
          <w:bCs/>
          <w:spacing w:val="3"/>
        </w:rPr>
        <w:t>. Общие положения</w:t>
      </w:r>
    </w:p>
    <w:p w:rsidR="009403F4" w:rsidRDefault="009403F4" w:rsidP="00844135">
      <w:pPr>
        <w:pStyle w:val="a9"/>
        <w:spacing w:before="0" w:beforeAutospacing="0" w:after="0" w:afterAutospacing="0"/>
        <w:jc w:val="both"/>
        <w:rPr>
          <w:spacing w:val="3"/>
        </w:rPr>
      </w:pPr>
      <w:r w:rsidRPr="00E6640A">
        <w:rPr>
          <w:spacing w:val="3"/>
        </w:rPr>
        <w:t>1.</w:t>
      </w:r>
      <w:r w:rsidR="007E4B42" w:rsidRPr="00E6640A">
        <w:rPr>
          <w:spacing w:val="3"/>
        </w:rPr>
        <w:t>1.</w:t>
      </w:r>
      <w:r w:rsidRPr="00E6640A">
        <w:rPr>
          <w:spacing w:val="3"/>
        </w:rPr>
        <w:t xml:space="preserve"> Настоящее Положение определяет порядок организации и проведения</w:t>
      </w:r>
      <w:r w:rsidR="00D10A8D">
        <w:rPr>
          <w:spacing w:val="3"/>
        </w:rPr>
        <w:t xml:space="preserve"> </w:t>
      </w:r>
      <w:r w:rsidR="00EC78A3" w:rsidRPr="00E6640A">
        <w:rPr>
          <w:spacing w:val="3"/>
        </w:rPr>
        <w:t xml:space="preserve">Республиканской </w:t>
      </w:r>
      <w:r w:rsidRPr="00E6640A">
        <w:rPr>
          <w:spacing w:val="3"/>
        </w:rPr>
        <w:t xml:space="preserve">олимпиады </w:t>
      </w:r>
      <w:r w:rsidR="00EE4DE1" w:rsidRPr="00E6640A">
        <w:rPr>
          <w:spacing w:val="3"/>
        </w:rPr>
        <w:t xml:space="preserve">по </w:t>
      </w:r>
      <w:r w:rsidR="001C691B">
        <w:rPr>
          <w:rFonts w:eastAsia="Calibri"/>
          <w:szCs w:val="28"/>
          <w:lang w:eastAsia="en-US"/>
        </w:rPr>
        <w:t>биологии</w:t>
      </w:r>
      <w:r w:rsidR="004A42A3">
        <w:rPr>
          <w:rFonts w:eastAsia="Calibri"/>
          <w:szCs w:val="28"/>
          <w:lang w:eastAsia="en-US"/>
        </w:rPr>
        <w:t xml:space="preserve"> среди</w:t>
      </w:r>
      <w:r w:rsidR="00D10A8D">
        <w:rPr>
          <w:rFonts w:eastAsia="Calibri"/>
          <w:szCs w:val="28"/>
          <w:lang w:eastAsia="en-US"/>
        </w:rPr>
        <w:t xml:space="preserve"> </w:t>
      </w:r>
      <w:r w:rsidR="00FF5B0A" w:rsidRPr="000B21C5">
        <w:rPr>
          <w:spacing w:val="3"/>
        </w:rPr>
        <w:t>студентов</w:t>
      </w:r>
      <w:r w:rsidR="00D10A8D">
        <w:rPr>
          <w:spacing w:val="3"/>
        </w:rPr>
        <w:t xml:space="preserve"> </w:t>
      </w:r>
      <w:r w:rsidR="00CD090C" w:rsidRPr="00E6640A">
        <w:rPr>
          <w:spacing w:val="3"/>
        </w:rPr>
        <w:t>профессиональных образовательных</w:t>
      </w:r>
      <w:r w:rsidR="00CD090C" w:rsidRPr="00310B48">
        <w:rPr>
          <w:spacing w:val="3"/>
        </w:rPr>
        <w:t xml:space="preserve"> организаций Чувашской Республики </w:t>
      </w:r>
      <w:r w:rsidRPr="00310B48">
        <w:rPr>
          <w:spacing w:val="3"/>
        </w:rPr>
        <w:t xml:space="preserve">(далее </w:t>
      </w:r>
      <w:r w:rsidR="007A7F71">
        <w:rPr>
          <w:spacing w:val="3"/>
        </w:rPr>
        <w:t>–</w:t>
      </w:r>
      <w:r w:rsidRPr="00310B48">
        <w:rPr>
          <w:spacing w:val="3"/>
        </w:rPr>
        <w:t xml:space="preserve"> Олимпиада), ее организационное, методическое обеспечение, порядок участия в Олимпиаде и определения победителей и призеров.</w:t>
      </w:r>
    </w:p>
    <w:p w:rsidR="005D63D0" w:rsidRDefault="009147EB" w:rsidP="00844135">
      <w:pPr>
        <w:pStyle w:val="a9"/>
        <w:spacing w:before="0" w:beforeAutospacing="0" w:after="0" w:afterAutospacing="0"/>
        <w:jc w:val="both"/>
        <w:rPr>
          <w:rFonts w:eastAsia="Calibri"/>
          <w:b/>
          <w:szCs w:val="28"/>
          <w:lang w:eastAsia="en-US"/>
        </w:rPr>
      </w:pPr>
      <w:r>
        <w:rPr>
          <w:spacing w:val="3"/>
        </w:rPr>
        <w:t xml:space="preserve">1.2. Организатором Олимпиады является Республиканское учебно-методическое объединение </w:t>
      </w:r>
      <w:r w:rsidRPr="005A3550">
        <w:rPr>
          <w:spacing w:val="3"/>
        </w:rPr>
        <w:t xml:space="preserve">по </w:t>
      </w:r>
      <w:r w:rsidR="00844135" w:rsidRPr="005A3550">
        <w:rPr>
          <w:spacing w:val="3"/>
        </w:rPr>
        <w:t>естественнонаучному направлению</w:t>
      </w:r>
      <w:r w:rsidR="00844135">
        <w:rPr>
          <w:spacing w:val="3"/>
        </w:rPr>
        <w:t xml:space="preserve"> (</w:t>
      </w:r>
      <w:r w:rsidR="00844135">
        <w:rPr>
          <w:rFonts w:eastAsia="Calibri"/>
          <w:szCs w:val="28"/>
          <w:lang w:eastAsia="en-US"/>
        </w:rPr>
        <w:t>химия, биология и экология)</w:t>
      </w:r>
      <w:r w:rsidR="005D63D0">
        <w:rPr>
          <w:rFonts w:eastAsia="Calibri"/>
          <w:b/>
          <w:szCs w:val="28"/>
          <w:lang w:eastAsia="en-US"/>
        </w:rPr>
        <w:t>.</w:t>
      </w:r>
    </w:p>
    <w:p w:rsidR="009147EB" w:rsidRPr="009147EB" w:rsidRDefault="009147EB" w:rsidP="00844135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9147EB">
        <w:rPr>
          <w:b/>
          <w:spacing w:val="3"/>
        </w:rPr>
        <w:t>2. Цели и задачи олимпиады</w:t>
      </w:r>
    </w:p>
    <w:p w:rsidR="009147EB" w:rsidRDefault="009147EB" w:rsidP="00844135">
      <w:pPr>
        <w:pStyle w:val="a9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</w:t>
      </w:r>
      <w:r w:rsidR="007E4B42" w:rsidRPr="00310B48">
        <w:rPr>
          <w:spacing w:val="3"/>
        </w:rPr>
        <w:t>.</w:t>
      </w:r>
      <w:r>
        <w:rPr>
          <w:spacing w:val="3"/>
        </w:rPr>
        <w:t>1</w:t>
      </w:r>
      <w:r w:rsidR="009403F4" w:rsidRPr="00310B48">
        <w:rPr>
          <w:spacing w:val="3"/>
        </w:rPr>
        <w:t>. Олимпиад</w:t>
      </w:r>
      <w:r w:rsidR="00AF3CF7">
        <w:rPr>
          <w:spacing w:val="3"/>
        </w:rPr>
        <w:t>а</w:t>
      </w:r>
      <w:r>
        <w:rPr>
          <w:spacing w:val="3"/>
        </w:rPr>
        <w:t xml:space="preserve">проводится в целях выявления наиболее одаренных и талантливых студентов, повышения качества профессиональной </w:t>
      </w:r>
      <w:r w:rsidRPr="000B21C5">
        <w:rPr>
          <w:spacing w:val="3"/>
        </w:rPr>
        <w:t xml:space="preserve">подготовки </w:t>
      </w:r>
      <w:r w:rsidR="00FF5B0A" w:rsidRPr="000B21C5">
        <w:rPr>
          <w:spacing w:val="3"/>
        </w:rPr>
        <w:t>студентов</w:t>
      </w:r>
      <w:r>
        <w:rPr>
          <w:spacing w:val="3"/>
        </w:rPr>
        <w:t xml:space="preserve">, дальнейшего совершенствования их профессиональной компетентности, реализации творческого потенциала </w:t>
      </w:r>
      <w:r w:rsidR="00FF5B0A" w:rsidRPr="000B21C5">
        <w:rPr>
          <w:spacing w:val="3"/>
        </w:rPr>
        <w:t>студентов</w:t>
      </w:r>
      <w:r w:rsidRPr="000B21C5">
        <w:rPr>
          <w:spacing w:val="3"/>
        </w:rPr>
        <w:t>.</w:t>
      </w:r>
    </w:p>
    <w:p w:rsidR="005D226E" w:rsidRPr="009147EB" w:rsidRDefault="009147EB" w:rsidP="00844135">
      <w:pPr>
        <w:pStyle w:val="a9"/>
        <w:spacing w:before="0" w:beforeAutospacing="0" w:after="0" w:afterAutospacing="0"/>
        <w:jc w:val="both"/>
        <w:rPr>
          <w:spacing w:val="3"/>
        </w:rPr>
      </w:pPr>
      <w:r w:rsidRPr="009147EB">
        <w:rPr>
          <w:spacing w:val="3"/>
        </w:rPr>
        <w:t>2.2. Основными задачами Олимпиады являются:</w:t>
      </w:r>
    </w:p>
    <w:p w:rsidR="005D226E" w:rsidRPr="009147EB" w:rsidRDefault="005D226E" w:rsidP="00844135">
      <w:pPr>
        <w:numPr>
          <w:ilvl w:val="0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интереса к изучению дисциплин;</w:t>
      </w:r>
    </w:p>
    <w:p w:rsidR="005D226E" w:rsidRPr="009147EB" w:rsidRDefault="005D226E" w:rsidP="0084413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совершенствование умений и углубление знаний, полученных в процессе теоретического и практического обучения;</w:t>
      </w:r>
    </w:p>
    <w:p w:rsidR="005D226E" w:rsidRPr="009147EB" w:rsidRDefault="005D226E" w:rsidP="0084413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способностей студентов применять знания и умения по дисциплине;</w:t>
      </w:r>
    </w:p>
    <w:p w:rsidR="005D226E" w:rsidRPr="009147EB" w:rsidRDefault="005D226E" w:rsidP="00844135">
      <w:pPr>
        <w:numPr>
          <w:ilvl w:val="0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самостоятельной работы и развитие профессионального мышления;</w:t>
      </w:r>
    </w:p>
    <w:p w:rsidR="005D226E" w:rsidRPr="009147EB" w:rsidRDefault="005D226E" w:rsidP="00844135">
      <w:pPr>
        <w:numPr>
          <w:ilvl w:val="0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студентов к дальнейшему профессиональному и личностному развитию.</w:t>
      </w:r>
    </w:p>
    <w:p w:rsidR="005D226E" w:rsidRPr="00310B48" w:rsidRDefault="005D226E" w:rsidP="00844135">
      <w:pPr>
        <w:pStyle w:val="a9"/>
        <w:spacing w:before="0" w:beforeAutospacing="0" w:after="0" w:afterAutospacing="0"/>
        <w:jc w:val="both"/>
        <w:rPr>
          <w:spacing w:val="3"/>
        </w:rPr>
      </w:pPr>
    </w:p>
    <w:p w:rsidR="009403F4" w:rsidRPr="00310B48" w:rsidRDefault="009147EB" w:rsidP="00844135">
      <w:pPr>
        <w:pStyle w:val="a9"/>
        <w:spacing w:before="0" w:beforeAutospacing="0" w:after="0" w:afterAutospacing="0"/>
        <w:jc w:val="center"/>
        <w:rPr>
          <w:spacing w:val="3"/>
        </w:rPr>
      </w:pPr>
      <w:r>
        <w:rPr>
          <w:b/>
          <w:bCs/>
          <w:spacing w:val="3"/>
        </w:rPr>
        <w:t>3</w:t>
      </w:r>
      <w:r w:rsidR="009403F4" w:rsidRPr="00310B48">
        <w:rPr>
          <w:b/>
          <w:bCs/>
          <w:spacing w:val="3"/>
        </w:rPr>
        <w:t xml:space="preserve">. </w:t>
      </w:r>
      <w:r w:rsidR="0050745D" w:rsidRPr="00310B48">
        <w:rPr>
          <w:b/>
          <w:bCs/>
          <w:spacing w:val="3"/>
        </w:rPr>
        <w:t>Порядок проведения</w:t>
      </w:r>
      <w:r w:rsidR="009403F4" w:rsidRPr="00310B48">
        <w:rPr>
          <w:b/>
          <w:bCs/>
          <w:spacing w:val="3"/>
        </w:rPr>
        <w:t xml:space="preserve"> Олимпиады</w:t>
      </w:r>
    </w:p>
    <w:p w:rsidR="00D10A8D" w:rsidRPr="001B6D23" w:rsidRDefault="009147EB" w:rsidP="00D10A8D">
      <w:pPr>
        <w:pStyle w:val="a9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3</w:t>
      </w:r>
      <w:r w:rsidR="007E4B42" w:rsidRPr="00310B48">
        <w:rPr>
          <w:spacing w:val="3"/>
        </w:rPr>
        <w:t>.1</w:t>
      </w:r>
      <w:r w:rsidR="009403F4" w:rsidRPr="00310B48">
        <w:rPr>
          <w:spacing w:val="3"/>
        </w:rPr>
        <w:t xml:space="preserve">. </w:t>
      </w:r>
      <w:r w:rsidR="00D10A8D" w:rsidRPr="001B6D23">
        <w:rPr>
          <w:spacing w:val="3"/>
        </w:rPr>
        <w:t xml:space="preserve">Олимпиада проводится организатором </w:t>
      </w:r>
      <w:r w:rsidR="00D10A8D" w:rsidRPr="001B6D23">
        <w:rPr>
          <w:b/>
          <w:spacing w:val="3"/>
        </w:rPr>
        <w:t>1</w:t>
      </w:r>
      <w:r w:rsidR="00D10A8D">
        <w:rPr>
          <w:b/>
          <w:spacing w:val="3"/>
        </w:rPr>
        <w:t>6</w:t>
      </w:r>
      <w:r w:rsidR="00D10A8D" w:rsidRPr="001B6D23">
        <w:rPr>
          <w:b/>
          <w:spacing w:val="3"/>
        </w:rPr>
        <w:t xml:space="preserve"> октября 2020 года </w:t>
      </w:r>
      <w:r w:rsidR="00D10A8D" w:rsidRPr="001B6D23">
        <w:rPr>
          <w:color w:val="000000"/>
        </w:rPr>
        <w:t xml:space="preserve">в режиме онлайн на платформе </w:t>
      </w:r>
      <w:proofErr w:type="spellStart"/>
      <w:r w:rsidR="00D10A8D" w:rsidRPr="001B6D23">
        <w:rPr>
          <w:color w:val="000000"/>
        </w:rPr>
        <w:t>Zoom</w:t>
      </w:r>
      <w:proofErr w:type="spellEnd"/>
      <w:r w:rsidR="00D10A8D" w:rsidRPr="001B6D23">
        <w:rPr>
          <w:color w:val="000000"/>
        </w:rPr>
        <w:t xml:space="preserve"> </w:t>
      </w:r>
      <w:r w:rsidR="00D10A8D" w:rsidRPr="001B6D23">
        <w:rPr>
          <w:spacing w:val="3"/>
        </w:rPr>
        <w:t>на базе Новочебоксарского химико-механического техникума Минобразования Чувашии.</w:t>
      </w:r>
    </w:p>
    <w:p w:rsidR="00D10A8D" w:rsidRPr="001B6D23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D23">
        <w:rPr>
          <w:rFonts w:ascii="Times New Roman" w:hAnsi="Times New Roman" w:cs="Times New Roman"/>
          <w:color w:val="000000"/>
          <w:sz w:val="24"/>
          <w:szCs w:val="24"/>
        </w:rPr>
        <w:t>Конкурсанты выполняют задания на оборудованной площадке в своей образовательной организации (</w:t>
      </w:r>
      <w:r w:rsidRPr="001B6D23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</w:t>
      </w:r>
      <w:r w:rsidRPr="001B6D2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Конкурсное задание выдаётся конкурсантам единовременно по 2 потокам.</w:t>
      </w:r>
    </w:p>
    <w:p w:rsidR="00D10A8D" w:rsidRPr="001B6D23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Олимпиада проводится в один день, но с несколькими запусками по потокам. Один конкурсант выполняет конкурсное задание в течение 120 минут.</w:t>
      </w:r>
    </w:p>
    <w:p w:rsidR="00D10A8D" w:rsidRPr="002912CC" w:rsidRDefault="00D10A8D" w:rsidP="00D10A8D">
      <w:pPr>
        <w:pStyle w:val="a9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Начало Олимпиады – в </w:t>
      </w:r>
      <w:r w:rsidRPr="00ED1B05">
        <w:rPr>
          <w:b/>
          <w:spacing w:val="3"/>
        </w:rPr>
        <w:t>10</w:t>
      </w:r>
      <w:r>
        <w:rPr>
          <w:b/>
          <w:spacing w:val="3"/>
        </w:rPr>
        <w:t xml:space="preserve"> </w:t>
      </w:r>
      <w:r w:rsidRPr="007A7F71">
        <w:rPr>
          <w:b/>
          <w:spacing w:val="3"/>
        </w:rPr>
        <w:t>часов.</w:t>
      </w:r>
    </w:p>
    <w:p w:rsidR="00D10A8D" w:rsidRPr="002912CC" w:rsidRDefault="00D10A8D" w:rsidP="007A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CC">
        <w:rPr>
          <w:rFonts w:ascii="Times New Roman" w:hAnsi="Times New Roman" w:cs="Times New Roman"/>
          <w:sz w:val="24"/>
          <w:szCs w:val="24"/>
        </w:rPr>
        <w:t>Адрес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12CC"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proofErr w:type="gramStart"/>
      <w:r w:rsidRPr="002912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12CC">
        <w:rPr>
          <w:rFonts w:ascii="Times New Roman" w:hAnsi="Times New Roman" w:cs="Times New Roman"/>
          <w:sz w:val="24"/>
          <w:szCs w:val="24"/>
        </w:rPr>
        <w:t xml:space="preserve">. Новочебоксарск, ул. Ж. </w:t>
      </w:r>
      <w:proofErr w:type="spellStart"/>
      <w:r w:rsidRPr="002912CC">
        <w:rPr>
          <w:rFonts w:ascii="Times New Roman" w:hAnsi="Times New Roman" w:cs="Times New Roman"/>
          <w:sz w:val="24"/>
          <w:szCs w:val="24"/>
        </w:rPr>
        <w:t>Крутовой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7A7F71">
        <w:rPr>
          <w:rFonts w:ascii="Times New Roman" w:hAnsi="Times New Roman" w:cs="Times New Roman"/>
          <w:sz w:val="24"/>
          <w:szCs w:val="24"/>
        </w:rPr>
        <w:t xml:space="preserve"> </w:t>
      </w:r>
      <w:r w:rsidRPr="002912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A8D" w:rsidRDefault="00D10A8D" w:rsidP="00D10A8D">
      <w:pPr>
        <w:pStyle w:val="a9"/>
        <w:spacing w:before="0" w:beforeAutospacing="0" w:after="0" w:afterAutospacing="0"/>
        <w:jc w:val="both"/>
      </w:pPr>
      <w:r w:rsidRPr="00310B48">
        <w:t>Контакты ответственного лица</w:t>
      </w:r>
      <w:r>
        <w:t>:</w:t>
      </w:r>
      <w:r w:rsidR="007A7F71">
        <w:t xml:space="preserve"> </w:t>
      </w:r>
      <w:r>
        <w:t>Михайлова Ольга Николаевна, тел.</w:t>
      </w:r>
      <w:r w:rsidR="007A7F71">
        <w:t xml:space="preserve"> </w:t>
      </w:r>
      <w:r>
        <w:t>8</w:t>
      </w:r>
      <w:r w:rsidR="007A7F71">
        <w:t>-</w:t>
      </w:r>
      <w:r>
        <w:t>906</w:t>
      </w:r>
      <w:r w:rsidR="007A7F71">
        <w:t>-</w:t>
      </w:r>
      <w:r>
        <w:t>383</w:t>
      </w:r>
      <w:r w:rsidR="007A7F71">
        <w:t>-</w:t>
      </w:r>
      <w:r>
        <w:t>62</w:t>
      </w:r>
      <w:r w:rsidR="007A7F71">
        <w:t>-</w:t>
      </w:r>
      <w:r>
        <w:t>76</w:t>
      </w:r>
      <w:r w:rsidR="007A7F71">
        <w:t>.</w:t>
      </w:r>
    </w:p>
    <w:p w:rsidR="00EE4B80" w:rsidRPr="00310B48" w:rsidRDefault="00EE4B80" w:rsidP="00D10A8D">
      <w:pPr>
        <w:pStyle w:val="a9"/>
        <w:spacing w:before="0" w:beforeAutospacing="0" w:after="0" w:afterAutospacing="0"/>
        <w:jc w:val="both"/>
      </w:pPr>
      <w:r>
        <w:t>3</w:t>
      </w:r>
      <w:r w:rsidRPr="00310B48">
        <w:t>.</w:t>
      </w:r>
      <w:r>
        <w:t>2</w:t>
      </w:r>
      <w:r w:rsidRPr="00310B48">
        <w:t xml:space="preserve">. Заявки на участие в Олимпиаде принимаются </w:t>
      </w:r>
      <w:r w:rsidRPr="00AB7E39">
        <w:rPr>
          <w:b/>
        </w:rPr>
        <w:t xml:space="preserve">до </w:t>
      </w:r>
      <w:r w:rsidR="00F9154F" w:rsidRPr="00AB7E39">
        <w:rPr>
          <w:b/>
        </w:rPr>
        <w:t>1</w:t>
      </w:r>
      <w:r w:rsidR="00D33C70">
        <w:rPr>
          <w:b/>
        </w:rPr>
        <w:t>3</w:t>
      </w:r>
      <w:r w:rsidR="00F9154F" w:rsidRPr="00AB7E39">
        <w:rPr>
          <w:b/>
        </w:rPr>
        <w:t xml:space="preserve"> </w:t>
      </w:r>
      <w:r w:rsidR="00D10A8D">
        <w:rPr>
          <w:b/>
        </w:rPr>
        <w:t>октября</w:t>
      </w:r>
      <w:r w:rsidR="00F9154F" w:rsidRPr="00AB7E39">
        <w:rPr>
          <w:b/>
        </w:rPr>
        <w:t xml:space="preserve"> </w:t>
      </w:r>
      <w:r w:rsidRPr="00EC3BB2">
        <w:rPr>
          <w:b/>
        </w:rPr>
        <w:t>20</w:t>
      </w:r>
      <w:r w:rsidR="00D33C70" w:rsidRPr="00EC3BB2">
        <w:rPr>
          <w:b/>
        </w:rPr>
        <w:t>20</w:t>
      </w:r>
      <w:r w:rsidRPr="00310B48">
        <w:t xml:space="preserve"> года и присылаются по электронной почте </w:t>
      </w:r>
      <w:hyperlink r:id="rId5" w:history="1">
        <w:r w:rsidR="00F9154F" w:rsidRPr="00375FEF">
          <w:rPr>
            <w:rStyle w:val="aa"/>
            <w:lang w:val="en-US"/>
          </w:rPr>
          <w:t>mihailova</w:t>
        </w:r>
        <w:r w:rsidR="00F9154F" w:rsidRPr="00F9154F">
          <w:rPr>
            <w:rStyle w:val="aa"/>
          </w:rPr>
          <w:t>-</w:t>
        </w:r>
        <w:r w:rsidR="00F9154F" w:rsidRPr="00375FEF">
          <w:rPr>
            <w:rStyle w:val="aa"/>
            <w:lang w:val="en-US"/>
          </w:rPr>
          <w:t>nhmt</w:t>
        </w:r>
        <w:r w:rsidR="00F9154F" w:rsidRPr="00F9154F">
          <w:rPr>
            <w:rStyle w:val="aa"/>
          </w:rPr>
          <w:t>@</w:t>
        </w:r>
        <w:r w:rsidR="00F9154F" w:rsidRPr="00375FEF">
          <w:rPr>
            <w:rStyle w:val="aa"/>
            <w:lang w:val="en-US"/>
          </w:rPr>
          <w:t>mail</w:t>
        </w:r>
        <w:r w:rsidR="00F9154F" w:rsidRPr="00F9154F">
          <w:rPr>
            <w:rStyle w:val="aa"/>
          </w:rPr>
          <w:t>.</w:t>
        </w:r>
        <w:r w:rsidR="00F9154F" w:rsidRPr="00375FEF">
          <w:rPr>
            <w:rStyle w:val="aa"/>
            <w:lang w:val="en-US"/>
          </w:rPr>
          <w:t>ru</w:t>
        </w:r>
      </w:hyperlink>
      <w:r w:rsidR="00D33C70">
        <w:t xml:space="preserve"> </w:t>
      </w:r>
      <w:r w:rsidRPr="00310B48">
        <w:t>с пометкой в теме письма «</w:t>
      </w:r>
      <w:r w:rsidRPr="00D33C70">
        <w:rPr>
          <w:b/>
        </w:rPr>
        <w:t>Заявка на олимпиаду по</w:t>
      </w:r>
      <w:r w:rsidR="001C691B" w:rsidRPr="00D33C70">
        <w:rPr>
          <w:b/>
        </w:rPr>
        <w:t xml:space="preserve"> биологии</w:t>
      </w:r>
      <w:r w:rsidR="00FE2CC1">
        <w:rPr>
          <w:lang w:eastAsia="en-US"/>
        </w:rPr>
        <w:t>»</w:t>
      </w:r>
      <w:r w:rsidR="00D10A8D">
        <w:rPr>
          <w:lang w:eastAsia="en-US"/>
        </w:rPr>
        <w:t xml:space="preserve"> (Приложение 2)</w:t>
      </w:r>
      <w:r w:rsidR="00FE2CC1">
        <w:rPr>
          <w:lang w:eastAsia="en-US"/>
        </w:rPr>
        <w:t>.</w:t>
      </w:r>
    </w:p>
    <w:p w:rsidR="0099397C" w:rsidRPr="00310B48" w:rsidRDefault="00EE4B80" w:rsidP="00844135">
      <w:pPr>
        <w:pStyle w:val="a9"/>
        <w:spacing w:before="0" w:beforeAutospacing="0" w:after="0" w:afterAutospacing="0"/>
        <w:jc w:val="both"/>
      </w:pPr>
      <w:r>
        <w:t>3</w:t>
      </w:r>
      <w:r w:rsidR="0099397C" w:rsidRPr="00310B48">
        <w:t>.</w:t>
      </w:r>
      <w:r>
        <w:t>3</w:t>
      </w:r>
      <w:r w:rsidR="0099397C" w:rsidRPr="00310B48">
        <w:t xml:space="preserve">. Для решения организационных вопросов </w:t>
      </w:r>
      <w:r w:rsidR="005D226E" w:rsidRPr="00EE4B80">
        <w:t xml:space="preserve">из членов </w:t>
      </w:r>
      <w:r w:rsidR="005D226E" w:rsidRPr="00EE4B80">
        <w:rPr>
          <w:spacing w:val="3"/>
        </w:rPr>
        <w:t xml:space="preserve">Республиканского учебно-методического объединения </w:t>
      </w:r>
      <w:r w:rsidR="00F9154F" w:rsidRPr="00F9154F">
        <w:rPr>
          <w:spacing w:val="3"/>
        </w:rPr>
        <w:t xml:space="preserve">по естественнонаучному направлению (химия, биология, экология) </w:t>
      </w:r>
      <w:r w:rsidR="0099397C" w:rsidRPr="00310B48">
        <w:t>создается оргкомитет</w:t>
      </w:r>
      <w:r w:rsidR="00D33C70">
        <w:t xml:space="preserve"> </w:t>
      </w:r>
      <w:r w:rsidR="005D226E" w:rsidRPr="00310B48">
        <w:t>Олимпиады</w:t>
      </w:r>
      <w:r w:rsidR="005D226E">
        <w:t xml:space="preserve">, </w:t>
      </w:r>
      <w:r w:rsidR="0099397C" w:rsidRPr="00310B48">
        <w:t>который:</w:t>
      </w:r>
    </w:p>
    <w:p w:rsidR="00310B48" w:rsidRPr="002853DA" w:rsidRDefault="0099397C" w:rsidP="00844135">
      <w:pPr>
        <w:pStyle w:val="a8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853DA">
        <w:rPr>
          <w:rFonts w:ascii="Times New Roman" w:hAnsi="Times New Roman"/>
          <w:sz w:val="24"/>
          <w:szCs w:val="24"/>
        </w:rPr>
        <w:t>организует разработку заданий и критериев оценки их выполнения</w:t>
      </w:r>
      <w:r w:rsidR="00310B48" w:rsidRPr="002853DA">
        <w:rPr>
          <w:rFonts w:ascii="Times New Roman" w:hAnsi="Times New Roman"/>
          <w:sz w:val="24"/>
          <w:szCs w:val="24"/>
        </w:rPr>
        <w:t>;</w:t>
      </w:r>
    </w:p>
    <w:p w:rsidR="0099397C" w:rsidRPr="00310B48" w:rsidRDefault="0099397C" w:rsidP="00844135">
      <w:pPr>
        <w:pStyle w:val="a9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pacing w:val="3"/>
        </w:rPr>
      </w:pPr>
      <w:r w:rsidRPr="00310B48">
        <w:rPr>
          <w:spacing w:val="3"/>
        </w:rPr>
        <w:t>анализирует, обобщает итоги Олимпиады и представляет отчет о ее проведении Ассоциации организаций профессионального образования Чувашской Республики;</w:t>
      </w:r>
    </w:p>
    <w:p w:rsidR="0099397C" w:rsidRPr="00310B48" w:rsidRDefault="0099397C" w:rsidP="00844135">
      <w:pPr>
        <w:pStyle w:val="a9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pacing w:val="3"/>
        </w:rPr>
      </w:pPr>
      <w:r w:rsidRPr="00310B48">
        <w:rPr>
          <w:spacing w:val="3"/>
        </w:rPr>
        <w:lastRenderedPageBreak/>
        <w:t>готовит материалы для освещения итогов Олимпиады на сайте образовательн</w:t>
      </w:r>
      <w:r w:rsidR="000C0109">
        <w:rPr>
          <w:spacing w:val="3"/>
        </w:rPr>
        <w:t xml:space="preserve">ой организации, на </w:t>
      </w:r>
      <w:r w:rsidR="000C0109" w:rsidRPr="005F6DC2">
        <w:rPr>
          <w:spacing w:val="3"/>
        </w:rPr>
        <w:t>базе которой</w:t>
      </w:r>
      <w:r w:rsidRPr="005F6DC2">
        <w:rPr>
          <w:spacing w:val="3"/>
        </w:rPr>
        <w:t xml:space="preserve">  проводилась</w:t>
      </w:r>
      <w:bookmarkStart w:id="0" w:name="_GoBack"/>
      <w:bookmarkEnd w:id="0"/>
      <w:r w:rsidRPr="00310B48">
        <w:rPr>
          <w:spacing w:val="3"/>
        </w:rPr>
        <w:t xml:space="preserve"> Олимпиада, и </w:t>
      </w:r>
      <w:r w:rsidR="007E3858">
        <w:rPr>
          <w:spacing w:val="3"/>
        </w:rPr>
        <w:t xml:space="preserve">сайте </w:t>
      </w:r>
      <w:r w:rsidRPr="00310B48">
        <w:rPr>
          <w:spacing w:val="3"/>
        </w:rPr>
        <w:t xml:space="preserve">Ассоциации организаций профессионального образования Чувашской Республики. </w:t>
      </w:r>
    </w:p>
    <w:p w:rsidR="00310B48" w:rsidRPr="00EE4B80" w:rsidRDefault="00EE4B80" w:rsidP="00844135">
      <w:pPr>
        <w:pStyle w:val="a9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3</w:t>
      </w:r>
      <w:r w:rsidR="00310B48" w:rsidRPr="00EE4B80">
        <w:rPr>
          <w:spacing w:val="3"/>
        </w:rPr>
        <w:t>.</w:t>
      </w:r>
      <w:r>
        <w:rPr>
          <w:spacing w:val="3"/>
        </w:rPr>
        <w:t>4</w:t>
      </w:r>
      <w:r w:rsidR="00310B48" w:rsidRPr="00EE4B80">
        <w:rPr>
          <w:spacing w:val="3"/>
        </w:rPr>
        <w:t>. Для проведения Оли</w:t>
      </w:r>
      <w:r w:rsidR="00FF5B0A">
        <w:rPr>
          <w:spacing w:val="3"/>
        </w:rPr>
        <w:t>мпиады организатором создается Э</w:t>
      </w:r>
      <w:r w:rsidR="00310B48" w:rsidRPr="00EE4B80">
        <w:rPr>
          <w:spacing w:val="3"/>
        </w:rPr>
        <w:t xml:space="preserve">кспертная комиссия, состав которой формируется из числа экспертов, утвержденных приказом Министерства образования и молодежной политики Чувашской Республики </w:t>
      </w:r>
      <w:r w:rsidR="00EC78A3" w:rsidRPr="00E6640A">
        <w:rPr>
          <w:spacing w:val="3"/>
        </w:rPr>
        <w:t xml:space="preserve">от </w:t>
      </w:r>
      <w:r w:rsidR="00D33C70">
        <w:rPr>
          <w:spacing w:val="3"/>
        </w:rPr>
        <w:t>18.12</w:t>
      </w:r>
      <w:r w:rsidR="00EC78A3" w:rsidRPr="00E6640A">
        <w:rPr>
          <w:spacing w:val="3"/>
        </w:rPr>
        <w:t>.201</w:t>
      </w:r>
      <w:r w:rsidR="00D33C70">
        <w:rPr>
          <w:spacing w:val="3"/>
        </w:rPr>
        <w:t>9</w:t>
      </w:r>
      <w:r w:rsidR="007A7F71">
        <w:rPr>
          <w:spacing w:val="3"/>
        </w:rPr>
        <w:t xml:space="preserve"> </w:t>
      </w:r>
      <w:r w:rsidR="00310B48" w:rsidRPr="00E6640A">
        <w:rPr>
          <w:spacing w:val="3"/>
        </w:rPr>
        <w:t>№ 2</w:t>
      </w:r>
      <w:r w:rsidR="00D33C70">
        <w:rPr>
          <w:spacing w:val="3"/>
        </w:rPr>
        <w:t>334</w:t>
      </w:r>
      <w:r w:rsidR="00D10A8D">
        <w:rPr>
          <w:spacing w:val="3"/>
        </w:rPr>
        <w:t xml:space="preserve"> (Приложение 3)</w:t>
      </w:r>
      <w:r w:rsidR="00EC78A3" w:rsidRPr="00E6640A">
        <w:rPr>
          <w:spacing w:val="3"/>
        </w:rPr>
        <w:t>.</w:t>
      </w:r>
    </w:p>
    <w:p w:rsidR="00310B48" w:rsidRPr="00310B48" w:rsidRDefault="00EE4B80" w:rsidP="00844135">
      <w:pPr>
        <w:pStyle w:val="a9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3</w:t>
      </w:r>
      <w:r w:rsidR="00310B48" w:rsidRPr="00310B48">
        <w:rPr>
          <w:spacing w:val="3"/>
        </w:rPr>
        <w:t>.</w:t>
      </w:r>
      <w:r>
        <w:rPr>
          <w:spacing w:val="3"/>
        </w:rPr>
        <w:t>5</w:t>
      </w:r>
      <w:r w:rsidR="00310B48" w:rsidRPr="00310B48">
        <w:rPr>
          <w:spacing w:val="3"/>
        </w:rPr>
        <w:t>. Проверку выполненных задани</w:t>
      </w:r>
      <w:r w:rsidR="00FF5B0A">
        <w:rPr>
          <w:spacing w:val="3"/>
        </w:rPr>
        <w:t>й Олимпиады осуществляют члены Э</w:t>
      </w:r>
      <w:r w:rsidR="00310B48" w:rsidRPr="00310B48">
        <w:rPr>
          <w:spacing w:val="3"/>
        </w:rPr>
        <w:t>кспертной комиссии.</w:t>
      </w:r>
    </w:p>
    <w:p w:rsidR="00002AC3" w:rsidRDefault="00EE4B80" w:rsidP="0084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2AC3" w:rsidRPr="00310B48">
        <w:rPr>
          <w:rFonts w:ascii="Times New Roman" w:hAnsi="Times New Roman" w:cs="Times New Roman"/>
          <w:b/>
          <w:sz w:val="24"/>
          <w:szCs w:val="24"/>
        </w:rPr>
        <w:t>. Участники Олимпиады</w:t>
      </w:r>
    </w:p>
    <w:p w:rsidR="009147EB" w:rsidRPr="00310B48" w:rsidRDefault="00EE4B80" w:rsidP="00844135">
      <w:pPr>
        <w:pStyle w:val="a9"/>
        <w:tabs>
          <w:tab w:val="left" w:pos="567"/>
        </w:tabs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4</w:t>
      </w:r>
      <w:r w:rsidR="009147EB" w:rsidRPr="00310B48">
        <w:rPr>
          <w:spacing w:val="3"/>
        </w:rPr>
        <w:t>.</w:t>
      </w:r>
      <w:r>
        <w:rPr>
          <w:spacing w:val="3"/>
        </w:rPr>
        <w:t>1</w:t>
      </w:r>
      <w:r w:rsidR="009147EB" w:rsidRPr="00310B48">
        <w:rPr>
          <w:spacing w:val="3"/>
        </w:rPr>
        <w:t xml:space="preserve">. В Олимпиаде </w:t>
      </w:r>
      <w:r w:rsidR="008F3C51" w:rsidRPr="00E6640A">
        <w:rPr>
          <w:spacing w:val="3"/>
        </w:rPr>
        <w:t xml:space="preserve">на добровольной основе </w:t>
      </w:r>
      <w:r w:rsidR="009147EB" w:rsidRPr="00E6640A">
        <w:rPr>
          <w:spacing w:val="3"/>
        </w:rPr>
        <w:t>принимают участие</w:t>
      </w:r>
      <w:r w:rsidR="00D10A8D">
        <w:rPr>
          <w:spacing w:val="3"/>
        </w:rPr>
        <w:t xml:space="preserve"> </w:t>
      </w:r>
      <w:r w:rsidR="00FF5B0A" w:rsidRPr="000B21C5">
        <w:rPr>
          <w:spacing w:val="3"/>
        </w:rPr>
        <w:t>студенты</w:t>
      </w:r>
      <w:r w:rsidR="00D10A8D">
        <w:rPr>
          <w:spacing w:val="3"/>
        </w:rPr>
        <w:t xml:space="preserve"> </w:t>
      </w:r>
      <w:r w:rsidR="00FF5B0A" w:rsidRPr="000B21C5">
        <w:rPr>
          <w:spacing w:val="3"/>
        </w:rPr>
        <w:t>профессиональных образовательных организаций</w:t>
      </w:r>
      <w:r w:rsidR="009147EB" w:rsidRPr="000B21C5">
        <w:rPr>
          <w:spacing w:val="3"/>
        </w:rPr>
        <w:t>,</w:t>
      </w:r>
      <w:r w:rsidR="009147EB" w:rsidRPr="00310B48">
        <w:rPr>
          <w:spacing w:val="3"/>
        </w:rPr>
        <w:t xml:space="preserve"> расположенных на территории Чувашской Республики</w:t>
      </w:r>
      <w:r w:rsidR="009147EB">
        <w:rPr>
          <w:spacing w:val="3"/>
        </w:rPr>
        <w:t>.</w:t>
      </w:r>
    </w:p>
    <w:p w:rsidR="00002AC3" w:rsidRDefault="00EE4B80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2AC3" w:rsidRPr="00310B48">
        <w:rPr>
          <w:rFonts w:ascii="Times New Roman" w:hAnsi="Times New Roman" w:cs="Times New Roman"/>
          <w:sz w:val="24"/>
          <w:szCs w:val="24"/>
        </w:rPr>
        <w:t>.</w:t>
      </w:r>
      <w:r w:rsidR="00AF3CF7">
        <w:rPr>
          <w:rFonts w:ascii="Times New Roman" w:hAnsi="Times New Roman" w:cs="Times New Roman"/>
          <w:sz w:val="24"/>
          <w:szCs w:val="24"/>
        </w:rPr>
        <w:t>2</w:t>
      </w:r>
      <w:r w:rsidR="00002AC3" w:rsidRPr="00310B48">
        <w:rPr>
          <w:rFonts w:ascii="Times New Roman" w:hAnsi="Times New Roman" w:cs="Times New Roman"/>
          <w:sz w:val="24"/>
          <w:szCs w:val="24"/>
        </w:rPr>
        <w:t xml:space="preserve">. От </w:t>
      </w:r>
      <w:proofErr w:type="gramStart"/>
      <w:r w:rsidR="00002AC3" w:rsidRPr="000B21C5">
        <w:rPr>
          <w:rFonts w:ascii="Times New Roman" w:hAnsi="Times New Roman" w:cs="Times New Roman"/>
          <w:sz w:val="24"/>
          <w:szCs w:val="24"/>
        </w:rPr>
        <w:t>одно</w:t>
      </w:r>
      <w:r w:rsidR="00FF5B0A" w:rsidRPr="000B21C5">
        <w:rPr>
          <w:rFonts w:ascii="Times New Roman" w:hAnsi="Times New Roman" w:cs="Times New Roman"/>
          <w:sz w:val="24"/>
          <w:szCs w:val="24"/>
        </w:rPr>
        <w:t>й</w:t>
      </w:r>
      <w:r w:rsidR="00D33C70">
        <w:rPr>
          <w:rFonts w:ascii="Times New Roman" w:hAnsi="Times New Roman" w:cs="Times New Roman"/>
          <w:sz w:val="24"/>
          <w:szCs w:val="24"/>
        </w:rPr>
        <w:t xml:space="preserve"> </w:t>
      </w:r>
      <w:r w:rsidR="00FF5B0A" w:rsidRPr="000B21C5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</w:t>
      </w:r>
      <w:r w:rsidR="00FF5B0A" w:rsidRPr="005A3550">
        <w:rPr>
          <w:rFonts w:ascii="Times New Roman" w:hAnsi="Times New Roman" w:cs="Times New Roman"/>
          <w:sz w:val="24"/>
          <w:szCs w:val="24"/>
        </w:rPr>
        <w:t>организации</w:t>
      </w:r>
      <w:r w:rsidR="008E0039" w:rsidRPr="005A3550">
        <w:rPr>
          <w:rFonts w:ascii="Times New Roman" w:hAnsi="Times New Roman" w:cs="Times New Roman"/>
          <w:sz w:val="24"/>
          <w:szCs w:val="24"/>
        </w:rPr>
        <w:t xml:space="preserve"> </w:t>
      </w:r>
      <w:r w:rsidR="00AB7E39" w:rsidRPr="005A3550"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 w:rsidR="00AB7E39" w:rsidRPr="005A3550">
        <w:rPr>
          <w:rFonts w:ascii="Times New Roman" w:hAnsi="Times New Roman" w:cs="Times New Roman"/>
          <w:sz w:val="24"/>
          <w:szCs w:val="24"/>
        </w:rPr>
        <w:t xml:space="preserve"> участие   </w:t>
      </w:r>
      <w:r w:rsidR="00AB7E39" w:rsidRPr="005A3550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D10A8D">
        <w:rPr>
          <w:rFonts w:ascii="Times New Roman" w:hAnsi="Times New Roman" w:cs="Times New Roman"/>
          <w:b/>
          <w:sz w:val="24"/>
          <w:szCs w:val="24"/>
        </w:rPr>
        <w:t>1</w:t>
      </w:r>
      <w:r w:rsidR="007E3858">
        <w:rPr>
          <w:rFonts w:ascii="Times New Roman" w:hAnsi="Times New Roman" w:cs="Times New Roman"/>
          <w:b/>
          <w:sz w:val="24"/>
          <w:szCs w:val="24"/>
        </w:rPr>
        <w:t xml:space="preserve"> участника </w:t>
      </w:r>
      <w:r w:rsidR="00002AC3" w:rsidRPr="005A3550">
        <w:rPr>
          <w:rFonts w:ascii="Times New Roman" w:hAnsi="Times New Roman" w:cs="Times New Roman"/>
          <w:sz w:val="24"/>
          <w:szCs w:val="24"/>
        </w:rPr>
        <w:t xml:space="preserve"> из числа студентов </w:t>
      </w:r>
      <w:r w:rsidR="00873215">
        <w:rPr>
          <w:rFonts w:ascii="Times New Roman" w:hAnsi="Times New Roman" w:cs="Times New Roman"/>
          <w:sz w:val="24"/>
          <w:szCs w:val="24"/>
          <w:u w:val="single"/>
        </w:rPr>
        <w:t xml:space="preserve">очной формы обучения </w:t>
      </w:r>
      <w:r w:rsidR="00002AC3" w:rsidRPr="005A3550">
        <w:rPr>
          <w:rFonts w:ascii="Times New Roman" w:hAnsi="Times New Roman" w:cs="Times New Roman"/>
          <w:sz w:val="24"/>
          <w:szCs w:val="24"/>
        </w:rPr>
        <w:t xml:space="preserve"> </w:t>
      </w:r>
      <w:r w:rsidR="00F9154F" w:rsidRPr="005A3550">
        <w:rPr>
          <w:rFonts w:ascii="Times New Roman" w:hAnsi="Times New Roman" w:cs="Times New Roman"/>
          <w:sz w:val="24"/>
          <w:szCs w:val="24"/>
        </w:rPr>
        <w:t>1-2</w:t>
      </w:r>
      <w:r w:rsidR="00002AC3" w:rsidRPr="00FF5B0A">
        <w:rPr>
          <w:rFonts w:ascii="Times New Roman" w:hAnsi="Times New Roman" w:cs="Times New Roman"/>
          <w:sz w:val="24"/>
          <w:szCs w:val="24"/>
        </w:rPr>
        <w:t xml:space="preserve"> курса. Вне конкурса студенты не выставляются</w:t>
      </w:r>
      <w:r w:rsidR="00002AC3" w:rsidRPr="00310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CF7" w:rsidRPr="00310B48" w:rsidRDefault="00AF3CF7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0B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0B48">
        <w:rPr>
          <w:rFonts w:ascii="Times New Roman" w:hAnsi="Times New Roman" w:cs="Times New Roman"/>
          <w:sz w:val="24"/>
          <w:szCs w:val="24"/>
        </w:rPr>
        <w:t xml:space="preserve">. Организаторы оставляют за собой право снимать с участия в Олимпиаде студентов, нарушающих дисциплину и правила проведения конкурсных мероприятий. </w:t>
      </w:r>
    </w:p>
    <w:p w:rsidR="00002AC3" w:rsidRDefault="00EE4B80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2AC3" w:rsidRPr="00310B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02AC3" w:rsidRPr="00310B48">
        <w:rPr>
          <w:rFonts w:ascii="Times New Roman" w:hAnsi="Times New Roman" w:cs="Times New Roman"/>
          <w:sz w:val="24"/>
          <w:szCs w:val="24"/>
        </w:rPr>
        <w:t xml:space="preserve">. Лица, сопровождающие участников Олимпиады, несут ответственность за поведение, жизнь и безопасность участников в пути следования и в период проведения Олимпиады. </w:t>
      </w:r>
    </w:p>
    <w:p w:rsidR="00AF3CF7" w:rsidRPr="00B90616" w:rsidRDefault="00AF3CF7" w:rsidP="00844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B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4B80">
        <w:rPr>
          <w:rFonts w:ascii="Times New Roman" w:hAnsi="Times New Roman" w:cs="Times New Roman"/>
          <w:sz w:val="24"/>
          <w:szCs w:val="24"/>
        </w:rPr>
        <w:t xml:space="preserve">. </w:t>
      </w:r>
      <w:r w:rsidRPr="00B90616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D10A8D">
        <w:rPr>
          <w:rFonts w:ascii="Times New Roman" w:hAnsi="Times New Roman" w:cs="Times New Roman"/>
          <w:b/>
          <w:sz w:val="24"/>
          <w:szCs w:val="24"/>
        </w:rPr>
        <w:t>подключении</w:t>
      </w:r>
      <w:r w:rsidRPr="00B90616">
        <w:rPr>
          <w:rFonts w:ascii="Times New Roman" w:hAnsi="Times New Roman" w:cs="Times New Roman"/>
          <w:b/>
          <w:sz w:val="24"/>
          <w:szCs w:val="24"/>
        </w:rPr>
        <w:t xml:space="preserve"> каждый участник должен предъявить студенческий билет.</w:t>
      </w:r>
    </w:p>
    <w:p w:rsidR="00AF3CF7" w:rsidRPr="00310B48" w:rsidRDefault="00AF3CF7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80" w:rsidRDefault="00EE4B80" w:rsidP="0084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3BC" w:rsidRDefault="00EE4B80" w:rsidP="0084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80">
        <w:rPr>
          <w:rFonts w:ascii="Times New Roman" w:hAnsi="Times New Roman" w:cs="Times New Roman"/>
          <w:b/>
          <w:sz w:val="24"/>
          <w:szCs w:val="24"/>
        </w:rPr>
        <w:t>5</w:t>
      </w:r>
      <w:r w:rsidR="004E33BC" w:rsidRPr="00EE4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676" w:rsidRPr="00EE4B80">
        <w:rPr>
          <w:rFonts w:ascii="Times New Roman" w:hAnsi="Times New Roman" w:cs="Times New Roman"/>
          <w:b/>
          <w:sz w:val="24"/>
          <w:szCs w:val="24"/>
        </w:rPr>
        <w:t>Условия п</w:t>
      </w:r>
      <w:r w:rsidR="004E33BC" w:rsidRPr="00EE4B80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7F0676" w:rsidRPr="00EE4B80">
        <w:rPr>
          <w:rFonts w:ascii="Times New Roman" w:hAnsi="Times New Roman" w:cs="Times New Roman"/>
          <w:b/>
          <w:sz w:val="24"/>
          <w:szCs w:val="24"/>
        </w:rPr>
        <w:t>я и содержание</w:t>
      </w:r>
      <w:r w:rsidR="004E33BC" w:rsidRPr="00EE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71">
        <w:rPr>
          <w:rFonts w:ascii="Times New Roman" w:hAnsi="Times New Roman" w:cs="Times New Roman"/>
          <w:b/>
          <w:sz w:val="24"/>
          <w:szCs w:val="24"/>
        </w:rPr>
        <w:t>О</w:t>
      </w:r>
      <w:r w:rsidR="004E33BC" w:rsidRPr="00EE4B80">
        <w:rPr>
          <w:rFonts w:ascii="Times New Roman" w:hAnsi="Times New Roman" w:cs="Times New Roman"/>
          <w:b/>
          <w:sz w:val="24"/>
          <w:szCs w:val="24"/>
        </w:rPr>
        <w:t>лимпиады</w:t>
      </w:r>
      <w:r w:rsidR="009F260C" w:rsidRPr="00EE4B80">
        <w:rPr>
          <w:rFonts w:ascii="Times New Roman" w:hAnsi="Times New Roman" w:cs="Times New Roman"/>
          <w:b/>
          <w:sz w:val="24"/>
          <w:szCs w:val="24"/>
        </w:rPr>
        <w:t>*</w:t>
      </w:r>
    </w:p>
    <w:p w:rsidR="00B011FB" w:rsidRPr="00B011FB" w:rsidRDefault="00A85209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011FB" w:rsidRPr="00B011FB">
        <w:rPr>
          <w:rFonts w:ascii="Times New Roman" w:hAnsi="Times New Roman" w:cs="Times New Roman"/>
          <w:sz w:val="24"/>
          <w:szCs w:val="24"/>
        </w:rPr>
        <w:t>Олимпиада включает выполнение тео</w:t>
      </w:r>
      <w:r w:rsidR="00AB7E39">
        <w:rPr>
          <w:rFonts w:ascii="Times New Roman" w:hAnsi="Times New Roman" w:cs="Times New Roman"/>
          <w:sz w:val="24"/>
          <w:szCs w:val="24"/>
        </w:rPr>
        <w:t>ретического и практического туров</w:t>
      </w:r>
      <w:r w:rsidR="00B011FB" w:rsidRPr="00B011FB">
        <w:rPr>
          <w:rFonts w:ascii="Times New Roman" w:hAnsi="Times New Roman" w:cs="Times New Roman"/>
          <w:sz w:val="24"/>
          <w:szCs w:val="24"/>
        </w:rPr>
        <w:t>, содержание заданий  соответствует требованиям ФГОС СПО.</w:t>
      </w:r>
    </w:p>
    <w:p w:rsidR="00661263" w:rsidRDefault="00A85209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011FB" w:rsidRPr="00B011FB">
        <w:rPr>
          <w:rFonts w:ascii="Times New Roman" w:hAnsi="Times New Roman" w:cs="Times New Roman"/>
          <w:sz w:val="24"/>
          <w:szCs w:val="24"/>
        </w:rPr>
        <w:t>. Выполнение всех видов раб</w:t>
      </w:r>
      <w:r w:rsidR="00AB7E39">
        <w:rPr>
          <w:rFonts w:ascii="Times New Roman" w:hAnsi="Times New Roman" w:cs="Times New Roman"/>
          <w:sz w:val="24"/>
          <w:szCs w:val="24"/>
        </w:rPr>
        <w:t xml:space="preserve">от оценивается </w:t>
      </w:r>
      <w:r w:rsidR="00AB7E39" w:rsidRPr="0052208A">
        <w:rPr>
          <w:rFonts w:ascii="Times New Roman" w:hAnsi="Times New Roman" w:cs="Times New Roman"/>
          <w:b/>
          <w:sz w:val="24"/>
          <w:szCs w:val="24"/>
        </w:rPr>
        <w:t>100</w:t>
      </w:r>
      <w:r w:rsidR="00AB7E39">
        <w:rPr>
          <w:rFonts w:ascii="Times New Roman" w:hAnsi="Times New Roman" w:cs="Times New Roman"/>
          <w:sz w:val="24"/>
          <w:szCs w:val="24"/>
        </w:rPr>
        <w:t xml:space="preserve"> баллами. Тема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 заданий  по </w:t>
      </w:r>
      <w:r w:rsidR="001C691B">
        <w:rPr>
          <w:rFonts w:ascii="Times New Roman" w:hAnsi="Times New Roman" w:cs="Times New Roman"/>
          <w:sz w:val="24"/>
          <w:szCs w:val="24"/>
        </w:rPr>
        <w:t>биологии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: «Общая </w:t>
      </w:r>
      <w:r w:rsidR="001C691B">
        <w:rPr>
          <w:rFonts w:ascii="Times New Roman" w:hAnsi="Times New Roman" w:cs="Times New Roman"/>
          <w:sz w:val="24"/>
          <w:szCs w:val="24"/>
        </w:rPr>
        <w:t>биология</w:t>
      </w:r>
      <w:r w:rsidR="00B011FB" w:rsidRPr="00B011FB">
        <w:rPr>
          <w:rFonts w:ascii="Times New Roman" w:hAnsi="Times New Roman" w:cs="Times New Roman"/>
          <w:sz w:val="24"/>
          <w:szCs w:val="24"/>
        </w:rPr>
        <w:t>»</w:t>
      </w:r>
      <w:r w:rsidR="00661263">
        <w:rPr>
          <w:rFonts w:ascii="Times New Roman" w:hAnsi="Times New Roman" w:cs="Times New Roman"/>
          <w:sz w:val="24"/>
          <w:szCs w:val="24"/>
        </w:rPr>
        <w:t>.</w:t>
      </w:r>
    </w:p>
    <w:p w:rsidR="00B011FB" w:rsidRPr="00B011FB" w:rsidRDefault="00A85209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1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1FB" w:rsidRPr="0052208A">
        <w:rPr>
          <w:rFonts w:ascii="Times New Roman" w:hAnsi="Times New Roman" w:cs="Times New Roman"/>
          <w:b/>
          <w:sz w:val="24"/>
          <w:szCs w:val="24"/>
        </w:rPr>
        <w:t>Теоретический тур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 состоит из 2 этапов.</w:t>
      </w:r>
    </w:p>
    <w:p w:rsidR="00B011FB" w:rsidRPr="00B011FB" w:rsidRDefault="00B011FB" w:rsidP="0084413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2208A">
        <w:rPr>
          <w:rFonts w:ascii="Times New Roman" w:hAnsi="Times New Roman" w:cs="Times New Roman"/>
          <w:b/>
          <w:sz w:val="24"/>
          <w:szCs w:val="24"/>
        </w:rPr>
        <w:t>этап</w:t>
      </w:r>
      <w:r w:rsidRPr="00B011FB">
        <w:rPr>
          <w:rFonts w:ascii="Times New Roman" w:hAnsi="Times New Roman" w:cs="Times New Roman"/>
          <w:sz w:val="24"/>
          <w:szCs w:val="24"/>
        </w:rPr>
        <w:t xml:space="preserve"> </w:t>
      </w:r>
      <w:r w:rsidR="007A7F71">
        <w:rPr>
          <w:rFonts w:ascii="Times New Roman" w:hAnsi="Times New Roman" w:cs="Times New Roman"/>
          <w:sz w:val="24"/>
          <w:szCs w:val="24"/>
        </w:rPr>
        <w:t>–</w:t>
      </w:r>
      <w:r w:rsidRPr="00B011FB">
        <w:rPr>
          <w:rFonts w:ascii="Times New Roman" w:hAnsi="Times New Roman" w:cs="Times New Roman"/>
          <w:sz w:val="24"/>
          <w:szCs w:val="24"/>
        </w:rPr>
        <w:t xml:space="preserve"> тестирование по теоретическим вопросам по дисциплин</w:t>
      </w:r>
      <w:r w:rsidR="001C691B">
        <w:rPr>
          <w:rFonts w:ascii="Times New Roman" w:hAnsi="Times New Roman" w:cs="Times New Roman"/>
          <w:sz w:val="24"/>
          <w:szCs w:val="24"/>
        </w:rPr>
        <w:t>е</w:t>
      </w:r>
      <w:r w:rsidR="00873215">
        <w:rPr>
          <w:rFonts w:ascii="Times New Roman" w:hAnsi="Times New Roman" w:cs="Times New Roman"/>
          <w:sz w:val="24"/>
          <w:szCs w:val="24"/>
        </w:rPr>
        <w:t xml:space="preserve"> </w:t>
      </w:r>
      <w:r w:rsidR="00661263">
        <w:rPr>
          <w:rFonts w:ascii="Times New Roman" w:hAnsi="Times New Roman" w:cs="Times New Roman"/>
          <w:sz w:val="24"/>
          <w:szCs w:val="24"/>
        </w:rPr>
        <w:t xml:space="preserve">«Общая </w:t>
      </w:r>
      <w:r w:rsidR="001C691B">
        <w:rPr>
          <w:rFonts w:ascii="Times New Roman" w:hAnsi="Times New Roman" w:cs="Times New Roman"/>
          <w:sz w:val="24"/>
          <w:szCs w:val="24"/>
        </w:rPr>
        <w:t xml:space="preserve">биология»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33C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вопросов</w:t>
      </w:r>
      <w:r w:rsidRPr="00B011FB">
        <w:rPr>
          <w:rFonts w:ascii="Times New Roman" w:hAnsi="Times New Roman" w:cs="Times New Roman"/>
          <w:sz w:val="24"/>
          <w:szCs w:val="24"/>
        </w:rPr>
        <w:t xml:space="preserve">. На выполнение отводится </w:t>
      </w:r>
      <w:r w:rsidR="00D33C70">
        <w:rPr>
          <w:rFonts w:ascii="Times New Roman" w:hAnsi="Times New Roman" w:cs="Times New Roman"/>
          <w:sz w:val="24"/>
          <w:szCs w:val="24"/>
        </w:rPr>
        <w:t>3</w:t>
      </w:r>
      <w:r w:rsidR="00661263">
        <w:rPr>
          <w:rFonts w:ascii="Times New Roman" w:hAnsi="Times New Roman" w:cs="Times New Roman"/>
          <w:sz w:val="24"/>
          <w:szCs w:val="24"/>
        </w:rPr>
        <w:t>0 минут</w:t>
      </w:r>
      <w:r w:rsidRPr="00B011FB">
        <w:rPr>
          <w:rFonts w:ascii="Times New Roman" w:hAnsi="Times New Roman" w:cs="Times New Roman"/>
          <w:sz w:val="24"/>
          <w:szCs w:val="24"/>
        </w:rPr>
        <w:t xml:space="preserve">. Оценивается </w:t>
      </w:r>
      <w:r w:rsidR="00D33C70">
        <w:rPr>
          <w:rFonts w:ascii="Times New Roman" w:hAnsi="Times New Roman" w:cs="Times New Roman"/>
          <w:b/>
          <w:sz w:val="24"/>
          <w:szCs w:val="24"/>
        </w:rPr>
        <w:t>15</w:t>
      </w:r>
      <w:r w:rsidRPr="00B011FB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B011FB" w:rsidRPr="00B011FB" w:rsidRDefault="00B011FB" w:rsidP="0052208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208A">
        <w:rPr>
          <w:rFonts w:ascii="Times New Roman" w:hAnsi="Times New Roman" w:cs="Times New Roman"/>
          <w:b/>
          <w:sz w:val="24"/>
          <w:szCs w:val="24"/>
        </w:rPr>
        <w:t>этап</w:t>
      </w:r>
      <w:r w:rsidRPr="00B011FB">
        <w:rPr>
          <w:rFonts w:ascii="Times New Roman" w:hAnsi="Times New Roman" w:cs="Times New Roman"/>
          <w:sz w:val="24"/>
          <w:szCs w:val="24"/>
        </w:rPr>
        <w:t xml:space="preserve"> </w:t>
      </w:r>
      <w:r w:rsidR="007A7F71">
        <w:rPr>
          <w:rFonts w:ascii="Times New Roman" w:hAnsi="Times New Roman" w:cs="Times New Roman"/>
          <w:sz w:val="24"/>
          <w:szCs w:val="24"/>
        </w:rPr>
        <w:t>–</w:t>
      </w:r>
      <w:r w:rsidRPr="00B011FB">
        <w:rPr>
          <w:rFonts w:ascii="Times New Roman" w:hAnsi="Times New Roman" w:cs="Times New Roman"/>
          <w:sz w:val="24"/>
          <w:szCs w:val="24"/>
        </w:rPr>
        <w:t xml:space="preserve"> решение задач с использованием теоретического материала</w:t>
      </w:r>
      <w:r w:rsidR="001C691B">
        <w:rPr>
          <w:rFonts w:ascii="Times New Roman" w:hAnsi="Times New Roman" w:cs="Times New Roman"/>
          <w:sz w:val="24"/>
          <w:szCs w:val="24"/>
        </w:rPr>
        <w:t xml:space="preserve"> по разделу «Генетика»</w:t>
      </w:r>
      <w:r w:rsidRPr="00B011FB">
        <w:rPr>
          <w:rFonts w:ascii="Times New Roman" w:hAnsi="Times New Roman" w:cs="Times New Roman"/>
          <w:sz w:val="24"/>
          <w:szCs w:val="24"/>
        </w:rPr>
        <w:t xml:space="preserve">. На выполнение отводится </w:t>
      </w:r>
      <w:r w:rsidR="00661263">
        <w:rPr>
          <w:rFonts w:ascii="Times New Roman" w:hAnsi="Times New Roman" w:cs="Times New Roman"/>
          <w:sz w:val="24"/>
          <w:szCs w:val="24"/>
        </w:rPr>
        <w:t>60 минут</w:t>
      </w:r>
      <w:r w:rsidRPr="00B011FB">
        <w:rPr>
          <w:rFonts w:ascii="Times New Roman" w:hAnsi="Times New Roman" w:cs="Times New Roman"/>
          <w:sz w:val="24"/>
          <w:szCs w:val="24"/>
        </w:rPr>
        <w:t xml:space="preserve">. Оценивается </w:t>
      </w:r>
      <w:r w:rsidR="00A85209" w:rsidRPr="0052208A">
        <w:rPr>
          <w:rFonts w:ascii="Times New Roman" w:hAnsi="Times New Roman" w:cs="Times New Roman"/>
          <w:b/>
          <w:sz w:val="24"/>
          <w:szCs w:val="24"/>
        </w:rPr>
        <w:t>4</w:t>
      </w:r>
      <w:r w:rsidR="00D33C70">
        <w:rPr>
          <w:rFonts w:ascii="Times New Roman" w:hAnsi="Times New Roman" w:cs="Times New Roman"/>
          <w:b/>
          <w:sz w:val="24"/>
          <w:szCs w:val="24"/>
        </w:rPr>
        <w:t>5</w:t>
      </w:r>
      <w:r w:rsidRPr="00B011FB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B011FB" w:rsidRPr="00B011FB" w:rsidRDefault="00A85209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A7F71">
        <w:rPr>
          <w:rFonts w:ascii="Times New Roman" w:hAnsi="Times New Roman" w:cs="Times New Roman"/>
          <w:sz w:val="24"/>
          <w:szCs w:val="24"/>
        </w:rPr>
        <w:t xml:space="preserve"> </w:t>
      </w:r>
      <w:r w:rsidR="00B011FB" w:rsidRPr="0052208A">
        <w:rPr>
          <w:rFonts w:ascii="Times New Roman" w:hAnsi="Times New Roman" w:cs="Times New Roman"/>
          <w:b/>
          <w:sz w:val="24"/>
          <w:szCs w:val="24"/>
        </w:rPr>
        <w:t>Практический тур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: выполнение экспериментального задания. На выполнение отводится </w:t>
      </w:r>
      <w:r w:rsidR="00D10A8D">
        <w:rPr>
          <w:rFonts w:ascii="Times New Roman" w:hAnsi="Times New Roman" w:cs="Times New Roman"/>
          <w:sz w:val="24"/>
          <w:szCs w:val="24"/>
        </w:rPr>
        <w:t>3</w:t>
      </w:r>
      <w:r w:rsidR="00661263">
        <w:rPr>
          <w:rFonts w:ascii="Times New Roman" w:hAnsi="Times New Roman" w:cs="Times New Roman"/>
          <w:sz w:val="24"/>
          <w:szCs w:val="24"/>
        </w:rPr>
        <w:t>0 минут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. Практическое задание оценивается </w:t>
      </w:r>
      <w:r w:rsidRPr="0052208A">
        <w:rPr>
          <w:rFonts w:ascii="Times New Roman" w:hAnsi="Times New Roman" w:cs="Times New Roman"/>
          <w:b/>
          <w:sz w:val="24"/>
          <w:szCs w:val="24"/>
        </w:rPr>
        <w:t>4</w:t>
      </w:r>
      <w:r w:rsidR="00B011FB" w:rsidRPr="0052208A">
        <w:rPr>
          <w:rFonts w:ascii="Times New Roman" w:hAnsi="Times New Roman" w:cs="Times New Roman"/>
          <w:b/>
          <w:sz w:val="24"/>
          <w:szCs w:val="24"/>
        </w:rPr>
        <w:t>0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D10A8D" w:rsidRDefault="00D10A8D" w:rsidP="0084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D0F" w:rsidRPr="00310B48" w:rsidRDefault="00EE4B80" w:rsidP="0084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1D0F" w:rsidRPr="00310B48">
        <w:rPr>
          <w:rFonts w:ascii="Times New Roman" w:hAnsi="Times New Roman" w:cs="Times New Roman"/>
          <w:b/>
          <w:sz w:val="24"/>
          <w:szCs w:val="24"/>
        </w:rPr>
        <w:t xml:space="preserve">. Определение победителей </w:t>
      </w:r>
      <w:r w:rsidR="007A7F71">
        <w:rPr>
          <w:rFonts w:ascii="Times New Roman" w:hAnsi="Times New Roman" w:cs="Times New Roman"/>
          <w:b/>
          <w:sz w:val="24"/>
          <w:szCs w:val="24"/>
        </w:rPr>
        <w:t>О</w:t>
      </w:r>
      <w:r w:rsidR="002C1D0F" w:rsidRPr="00310B48">
        <w:rPr>
          <w:rFonts w:ascii="Times New Roman" w:hAnsi="Times New Roman" w:cs="Times New Roman"/>
          <w:b/>
          <w:sz w:val="24"/>
          <w:szCs w:val="24"/>
        </w:rPr>
        <w:t>лимпиады и поощрение участников</w:t>
      </w:r>
    </w:p>
    <w:p w:rsidR="007F28B8" w:rsidRPr="00310B48" w:rsidRDefault="00EE4B80" w:rsidP="00844135">
      <w:pPr>
        <w:pStyle w:val="a9"/>
        <w:spacing w:before="0" w:beforeAutospacing="0" w:after="0" w:afterAutospacing="0"/>
        <w:jc w:val="both"/>
      </w:pPr>
      <w:r>
        <w:rPr>
          <w:spacing w:val="3"/>
        </w:rPr>
        <w:t>6</w:t>
      </w:r>
      <w:r w:rsidR="007F28B8" w:rsidRPr="00310B48">
        <w:rPr>
          <w:spacing w:val="3"/>
        </w:rPr>
        <w:t>.</w:t>
      </w:r>
      <w:r w:rsidR="004E33BC">
        <w:rPr>
          <w:spacing w:val="3"/>
        </w:rPr>
        <w:t>1.</w:t>
      </w:r>
      <w:r w:rsidR="007F28B8" w:rsidRPr="00310B48">
        <w:rPr>
          <w:spacing w:val="3"/>
        </w:rPr>
        <w:t xml:space="preserve"> Победители и призеры Олимпиады определяются на основании </w:t>
      </w:r>
      <w:r w:rsidR="00FF5B0A" w:rsidRPr="000B21C5">
        <w:rPr>
          <w:spacing w:val="3"/>
        </w:rPr>
        <w:t>результатов выполнения</w:t>
      </w:r>
      <w:r w:rsidR="00873215">
        <w:rPr>
          <w:spacing w:val="3"/>
        </w:rPr>
        <w:t xml:space="preserve"> </w:t>
      </w:r>
      <w:r w:rsidR="00C0076E">
        <w:rPr>
          <w:spacing w:val="3"/>
        </w:rPr>
        <w:t>конкурсны</w:t>
      </w:r>
      <w:r w:rsidR="00707424">
        <w:rPr>
          <w:spacing w:val="3"/>
        </w:rPr>
        <w:t>х</w:t>
      </w:r>
      <w:r w:rsidR="00C0076E">
        <w:rPr>
          <w:spacing w:val="3"/>
        </w:rPr>
        <w:t xml:space="preserve"> задани</w:t>
      </w:r>
      <w:r w:rsidR="00707424">
        <w:rPr>
          <w:spacing w:val="3"/>
        </w:rPr>
        <w:t>й</w:t>
      </w:r>
      <w:r w:rsidR="007F28B8" w:rsidRPr="00310B48">
        <w:rPr>
          <w:spacing w:val="3"/>
        </w:rPr>
        <w:t>, которые заносятся в итоговую таблицу результатов,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  <w:r w:rsidR="007F28B8" w:rsidRPr="00310B48">
        <w:t xml:space="preserve"> При равенстве баллов предпочтение отдается участнику, имеющему лучший результат за выполнение </w:t>
      </w:r>
      <w:r w:rsidR="007F28B8" w:rsidRPr="005A3550">
        <w:t>п</w:t>
      </w:r>
      <w:r w:rsidR="00C0076E" w:rsidRPr="005A3550">
        <w:t>рактического</w:t>
      </w:r>
      <w:r w:rsidR="008E0039" w:rsidRPr="005A3550">
        <w:t xml:space="preserve"> </w:t>
      </w:r>
      <w:r w:rsidR="0052208A" w:rsidRPr="005A3550">
        <w:t>тура</w:t>
      </w:r>
      <w:r w:rsidR="007F28B8" w:rsidRPr="0052208A">
        <w:t>.</w:t>
      </w:r>
      <w:r w:rsidR="008E0039">
        <w:t xml:space="preserve"> </w:t>
      </w:r>
      <w:r w:rsidR="007F28B8" w:rsidRPr="00310B48">
        <w:t xml:space="preserve">Итоги </w:t>
      </w:r>
      <w:r w:rsidR="00310B48" w:rsidRPr="00310B48">
        <w:t>О</w:t>
      </w:r>
      <w:r w:rsidR="007F28B8" w:rsidRPr="00310B48">
        <w:t>лимпиады оформляются итоговым протоколом</w:t>
      </w:r>
      <w:r w:rsidR="00FF5B0A">
        <w:t xml:space="preserve"> и подписываются всеми членами Э</w:t>
      </w:r>
      <w:r w:rsidR="00707424">
        <w:t>кспертной комис</w:t>
      </w:r>
      <w:r w:rsidR="00AF3CF7">
        <w:t>с</w:t>
      </w:r>
      <w:r w:rsidR="00707424">
        <w:t>ии</w:t>
      </w:r>
      <w:r w:rsidR="007F28B8" w:rsidRPr="00310B48">
        <w:t xml:space="preserve">. </w:t>
      </w:r>
    </w:p>
    <w:p w:rsidR="00D10A8D" w:rsidRPr="00BC2FC5" w:rsidRDefault="00D10A8D" w:rsidP="00D10A8D">
      <w:pPr>
        <w:jc w:val="both"/>
        <w:rPr>
          <w:rFonts w:ascii="Times New Roman" w:hAnsi="Times New Roman" w:cs="Times New Roman"/>
          <w:sz w:val="24"/>
          <w:szCs w:val="24"/>
        </w:rPr>
      </w:pPr>
      <w:r w:rsidRPr="00FB548D">
        <w:rPr>
          <w:rFonts w:ascii="Times New Roman" w:hAnsi="Times New Roman" w:cs="Times New Roman"/>
          <w:sz w:val="24"/>
          <w:szCs w:val="24"/>
        </w:rPr>
        <w:t>6.2.</w:t>
      </w:r>
      <w:r w:rsidRPr="00501E2A">
        <w:rPr>
          <w:rFonts w:ascii="Times New Roman" w:hAnsi="Times New Roman" w:cs="Times New Roman"/>
          <w:sz w:val="24"/>
          <w:szCs w:val="24"/>
        </w:rPr>
        <w:t xml:space="preserve"> Итоги  Олимпиады по дисциплине «Иностранный язык» размещаются на сайте Ассоциации организаций профессионального образования Чувашской Республики </w:t>
      </w:r>
      <w:hyperlink r:id="rId6" w:history="1">
        <w:r w:rsidRPr="00501E2A">
          <w:rPr>
            <w:rStyle w:val="aa"/>
            <w:rFonts w:ascii="Times New Roman" w:hAnsi="Times New Roman" w:cs="Times New Roman"/>
            <w:b/>
            <w:sz w:val="24"/>
            <w:szCs w:val="24"/>
          </w:rPr>
          <w:t>http://assorg/ru/</w:t>
        </w:r>
      </w:hyperlink>
      <w:r w:rsidR="00873215">
        <w:rPr>
          <w:rStyle w:val="aa"/>
          <w:rFonts w:ascii="Times New Roman" w:hAnsi="Times New Roman" w:cs="Times New Roman"/>
          <w:b/>
          <w:sz w:val="24"/>
          <w:szCs w:val="24"/>
        </w:rPr>
        <w:t xml:space="preserve"> </w:t>
      </w:r>
      <w:r w:rsidRPr="00501E2A">
        <w:rPr>
          <w:rFonts w:ascii="Times New Roman" w:hAnsi="Times New Roman" w:cs="Times New Roman"/>
          <w:sz w:val="24"/>
          <w:szCs w:val="24"/>
        </w:rPr>
        <w:t xml:space="preserve">и на сайте </w:t>
      </w:r>
      <w:r w:rsidRPr="00501E2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автономного профессионального образовательного учреждения 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Новочебоксарский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химико-механический техникум</w:t>
      </w:r>
      <w:r w:rsidRPr="00501E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Министерства образования и молодежной политики Чувашской Республики  </w:t>
      </w:r>
      <w:r w:rsidRPr="00BC2F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http://nhmt.ru/</w:t>
      </w:r>
    </w:p>
    <w:p w:rsidR="002C1D0F" w:rsidRPr="00310B48" w:rsidRDefault="00EE4B80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C1D0F" w:rsidRPr="00310B48">
        <w:rPr>
          <w:rFonts w:ascii="Times New Roman" w:hAnsi="Times New Roman" w:cs="Times New Roman"/>
          <w:sz w:val="24"/>
          <w:szCs w:val="24"/>
        </w:rPr>
        <w:t>.</w:t>
      </w:r>
      <w:r w:rsidR="00D10A8D">
        <w:rPr>
          <w:rFonts w:ascii="Times New Roman" w:hAnsi="Times New Roman" w:cs="Times New Roman"/>
          <w:sz w:val="24"/>
          <w:szCs w:val="24"/>
        </w:rPr>
        <w:t>3</w:t>
      </w:r>
      <w:r w:rsidR="002C1D0F" w:rsidRPr="00310B48">
        <w:rPr>
          <w:rFonts w:ascii="Times New Roman" w:hAnsi="Times New Roman" w:cs="Times New Roman"/>
          <w:sz w:val="24"/>
          <w:szCs w:val="24"/>
        </w:rPr>
        <w:t>. Участники Олимпиады, занявшие призовые места, награждаются Дипломами 1, 2, 3 степени. Все участники олимпиады награждаются Сертификатами участника.</w:t>
      </w:r>
    </w:p>
    <w:p w:rsidR="002C1D0F" w:rsidRPr="00310B48" w:rsidRDefault="00EE4B80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1D0F" w:rsidRPr="00310B48">
        <w:rPr>
          <w:rFonts w:ascii="Times New Roman" w:hAnsi="Times New Roman" w:cs="Times New Roman"/>
          <w:sz w:val="24"/>
          <w:szCs w:val="24"/>
        </w:rPr>
        <w:t>.</w:t>
      </w:r>
      <w:r w:rsidR="00D10A8D">
        <w:rPr>
          <w:rFonts w:ascii="Times New Roman" w:hAnsi="Times New Roman" w:cs="Times New Roman"/>
          <w:sz w:val="24"/>
          <w:szCs w:val="24"/>
        </w:rPr>
        <w:t>4</w:t>
      </w:r>
      <w:r w:rsidR="004E33BC">
        <w:rPr>
          <w:rFonts w:ascii="Times New Roman" w:hAnsi="Times New Roman" w:cs="Times New Roman"/>
          <w:sz w:val="24"/>
          <w:szCs w:val="24"/>
        </w:rPr>
        <w:t>.</w:t>
      </w:r>
      <w:r w:rsidR="002C1D0F" w:rsidRPr="00310B48">
        <w:rPr>
          <w:rFonts w:ascii="Times New Roman" w:hAnsi="Times New Roman" w:cs="Times New Roman"/>
          <w:sz w:val="24"/>
          <w:szCs w:val="24"/>
        </w:rPr>
        <w:t xml:space="preserve"> Участники, показавшие высокие результаты при выполнении отдельных работ и всех требований Олимпиады, но не ставшие победителями, награждаются по различным номинациям. </w:t>
      </w:r>
    </w:p>
    <w:p w:rsidR="004E33BC" w:rsidRDefault="004E33BC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BC" w:rsidRDefault="004E33BC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BC" w:rsidRDefault="004E33BC" w:rsidP="008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6E" w:rsidRDefault="005D226E" w:rsidP="0084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A8D" w:rsidRPr="00BC2FC5" w:rsidRDefault="00D10A8D" w:rsidP="00D10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2F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Требования к рабочей площадке конкурсанта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544"/>
        <w:gridCol w:w="1559"/>
        <w:gridCol w:w="1241"/>
      </w:tblGrid>
      <w:tr w:rsidR="00D10A8D" w:rsidRPr="00BC2FC5" w:rsidTr="00383F43">
        <w:tc>
          <w:tcPr>
            <w:tcW w:w="534" w:type="dxa"/>
          </w:tcPr>
          <w:p w:rsidR="00D10A8D" w:rsidRPr="00BC2FC5" w:rsidRDefault="00D10A8D" w:rsidP="00383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8D" w:rsidRPr="00BC2FC5" w:rsidRDefault="00D10A8D" w:rsidP="00383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10A8D" w:rsidRPr="00BC2FC5" w:rsidRDefault="00D10A8D" w:rsidP="00383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 описание</w:t>
            </w:r>
          </w:p>
        </w:tc>
        <w:tc>
          <w:tcPr>
            <w:tcW w:w="1559" w:type="dxa"/>
          </w:tcPr>
          <w:p w:rsidR="00D10A8D" w:rsidRPr="00BC2FC5" w:rsidRDefault="00D10A8D" w:rsidP="00383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41" w:type="dxa"/>
          </w:tcPr>
          <w:p w:rsidR="00D10A8D" w:rsidRPr="00BC2FC5" w:rsidRDefault="00D10A8D" w:rsidP="00383F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D10A8D" w:rsidRPr="00BC2FC5" w:rsidTr="00383F43">
        <w:tc>
          <w:tcPr>
            <w:tcW w:w="534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10A8D" w:rsidRPr="00BC2FC5" w:rsidRDefault="00D10A8D" w:rsidP="0038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(ноутбук) с доступом в Интернет</w:t>
            </w:r>
          </w:p>
        </w:tc>
        <w:tc>
          <w:tcPr>
            <w:tcW w:w="3544" w:type="dxa"/>
          </w:tcPr>
          <w:p w:rsidR="00D10A8D" w:rsidRPr="00BC2FC5" w:rsidRDefault="00D10A8D" w:rsidP="0038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="007A7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оперативной памяти, 500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жесткий диск, монитор не менее 15.6 дюймов,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7/ 8/ 10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="007A7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559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0A8D" w:rsidRPr="00BC2FC5" w:rsidTr="00383F43">
        <w:tc>
          <w:tcPr>
            <w:tcW w:w="534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10A8D" w:rsidRPr="00BC2FC5" w:rsidRDefault="00D10A8D" w:rsidP="0038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</w:tcPr>
          <w:p w:rsidR="00D10A8D" w:rsidRPr="00BC2FC5" w:rsidRDefault="00D10A8D" w:rsidP="0038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на усмотрение</w:t>
            </w:r>
            <w:proofErr w:type="gramEnd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1559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0A8D" w:rsidRPr="00BC2FC5" w:rsidTr="00383F43">
        <w:tc>
          <w:tcPr>
            <w:tcW w:w="534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10A8D" w:rsidRPr="00BC2FC5" w:rsidRDefault="00D10A8D" w:rsidP="0038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</w:tcPr>
          <w:p w:rsidR="00D10A8D" w:rsidRPr="00BC2FC5" w:rsidRDefault="00D10A8D" w:rsidP="0038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на усмотрение</w:t>
            </w:r>
            <w:proofErr w:type="gramEnd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1559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0A8D" w:rsidRPr="00BC2FC5" w:rsidTr="00383F43">
        <w:tc>
          <w:tcPr>
            <w:tcW w:w="534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10A8D" w:rsidRPr="00BC2FC5" w:rsidRDefault="00D10A8D" w:rsidP="0038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Колонки/ динамики (встроенные)</w:t>
            </w:r>
          </w:p>
        </w:tc>
        <w:tc>
          <w:tcPr>
            <w:tcW w:w="3544" w:type="dxa"/>
          </w:tcPr>
          <w:p w:rsidR="00D10A8D" w:rsidRPr="00BC2FC5" w:rsidRDefault="00D10A8D" w:rsidP="0038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на усмотрение</w:t>
            </w:r>
            <w:proofErr w:type="gramEnd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1559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0A8D" w:rsidRPr="00BC2FC5" w:rsidTr="00383F43">
        <w:tc>
          <w:tcPr>
            <w:tcW w:w="534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10A8D" w:rsidRPr="00BC2FC5" w:rsidRDefault="00D10A8D" w:rsidP="0038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 (встроенный)</w:t>
            </w:r>
          </w:p>
        </w:tc>
        <w:tc>
          <w:tcPr>
            <w:tcW w:w="3544" w:type="dxa"/>
          </w:tcPr>
          <w:p w:rsidR="00D10A8D" w:rsidRPr="00BC2FC5" w:rsidRDefault="00D10A8D" w:rsidP="0038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на усмотрение</w:t>
            </w:r>
            <w:proofErr w:type="gramEnd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1559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D10A8D" w:rsidRPr="00BC2FC5" w:rsidRDefault="00D10A8D" w:rsidP="0038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Дополнительные требования к обеспечению конкурсной площадки участника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1. Площадь одного рабочего места не менее 3 кв.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2. Электричество на 1 рабочее место – 220 Вольт (2 кВт)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3. Стабильный И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>нтернет-канал (не менее 5 Мбит/</w:t>
      </w:r>
      <w:r w:rsidRPr="00BC2FC5">
        <w:rPr>
          <w:rFonts w:ascii="Times New Roman" w:hAnsi="Times New Roman" w:cs="Times New Roman"/>
          <w:color w:val="000000"/>
          <w:sz w:val="24"/>
          <w:szCs w:val="24"/>
        </w:rPr>
        <w:t>с)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4. Камера для трансляции (предусматривает возможность обзора всей площадки и рабочего места участника)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Обзор рабочего места конкурсанта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1. Требуется 1 камера (предусматривает возможность обзора всей площадки и рабочего места участника)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2. Качество видеотрансляции 1000p 24 кадров в секунду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3. Требуется трансляция аудио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A8D" w:rsidRPr="00BC2FC5" w:rsidRDefault="00D10A8D" w:rsidP="00D10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4. Возможен просмотр онлайн и просмотр в записи</w:t>
      </w:r>
      <w:r w:rsidR="007A7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A8D" w:rsidRDefault="00D1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3BC" w:rsidRPr="00F9154F" w:rsidRDefault="004E33BC" w:rsidP="00844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10A8D">
        <w:rPr>
          <w:rFonts w:ascii="Times New Roman" w:hAnsi="Times New Roman" w:cs="Times New Roman"/>
          <w:sz w:val="24"/>
          <w:szCs w:val="24"/>
        </w:rPr>
        <w:t>2</w:t>
      </w:r>
    </w:p>
    <w:p w:rsidR="004E33BC" w:rsidRDefault="004E33BC" w:rsidP="00844135">
      <w:pPr>
        <w:pStyle w:val="a9"/>
        <w:spacing w:before="0" w:beforeAutospacing="0" w:after="0" w:afterAutospacing="0"/>
        <w:jc w:val="center"/>
        <w:rPr>
          <w:b/>
        </w:rPr>
      </w:pPr>
      <w:r w:rsidRPr="004E33BC">
        <w:rPr>
          <w:b/>
        </w:rPr>
        <w:t xml:space="preserve">Заявка </w:t>
      </w:r>
    </w:p>
    <w:p w:rsidR="00EC78A3" w:rsidRDefault="004E33BC" w:rsidP="00844135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4E33BC">
        <w:rPr>
          <w:b/>
        </w:rPr>
        <w:t>на участие в</w:t>
      </w:r>
      <w:r w:rsidR="00873215">
        <w:rPr>
          <w:b/>
        </w:rPr>
        <w:t xml:space="preserve"> </w:t>
      </w:r>
      <w:r w:rsidR="00EC78A3" w:rsidRPr="00E6640A">
        <w:rPr>
          <w:b/>
        </w:rPr>
        <w:t>Республиканской</w:t>
      </w:r>
      <w:r w:rsidR="00873215">
        <w:rPr>
          <w:b/>
        </w:rPr>
        <w:t xml:space="preserve"> </w:t>
      </w:r>
      <w:r w:rsidRPr="00310B48">
        <w:rPr>
          <w:b/>
          <w:spacing w:val="3"/>
        </w:rPr>
        <w:t xml:space="preserve">олимпиаде по </w:t>
      </w:r>
      <w:r w:rsidR="001C691B">
        <w:rPr>
          <w:b/>
          <w:spacing w:val="3"/>
        </w:rPr>
        <w:t>биологии</w:t>
      </w:r>
      <w:r w:rsidR="00873215">
        <w:rPr>
          <w:b/>
          <w:spacing w:val="3"/>
        </w:rPr>
        <w:t xml:space="preserve"> </w:t>
      </w:r>
      <w:r w:rsidRPr="00310B48">
        <w:rPr>
          <w:b/>
          <w:spacing w:val="3"/>
        </w:rPr>
        <w:t xml:space="preserve">среди студентов профессиональных образовательных организаций Чувашской Республики </w:t>
      </w:r>
    </w:p>
    <w:p w:rsidR="004E33BC" w:rsidRPr="00310B48" w:rsidRDefault="004E33BC" w:rsidP="00844135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310B48">
        <w:rPr>
          <w:b/>
          <w:spacing w:val="3"/>
        </w:rPr>
        <w:t>в 20</w:t>
      </w:r>
      <w:r w:rsidR="00D33C70">
        <w:rPr>
          <w:b/>
          <w:spacing w:val="3"/>
        </w:rPr>
        <w:t>20</w:t>
      </w:r>
      <w:r w:rsidRPr="00310B48">
        <w:rPr>
          <w:b/>
          <w:spacing w:val="3"/>
        </w:rPr>
        <w:t xml:space="preserve">  году</w:t>
      </w:r>
    </w:p>
    <w:p w:rsidR="004E33BC" w:rsidRPr="00310B48" w:rsidRDefault="004E33BC" w:rsidP="0084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19F9" w:rsidRDefault="004E33BC" w:rsidP="00844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</w:t>
      </w:r>
      <w:r w:rsidR="00811A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33BC" w:rsidRDefault="004E33BC" w:rsidP="00844135">
      <w:pPr>
        <w:pStyle w:val="a9"/>
        <w:spacing w:before="0" w:beforeAutospacing="0" w:after="0" w:afterAutospacing="0"/>
        <w:jc w:val="both"/>
        <w:rPr>
          <w:spacing w:val="3"/>
        </w:rPr>
      </w:pPr>
      <w:r>
        <w:t xml:space="preserve">направляет для </w:t>
      </w:r>
      <w:r w:rsidRPr="004E33BC">
        <w:t>участи</w:t>
      </w:r>
      <w:r>
        <w:t>я</w:t>
      </w:r>
      <w:r w:rsidR="00873215">
        <w:t xml:space="preserve"> </w:t>
      </w:r>
      <w:r w:rsidRPr="00E6640A">
        <w:t xml:space="preserve">в </w:t>
      </w:r>
      <w:r w:rsidR="00EC78A3" w:rsidRPr="00E6640A">
        <w:t xml:space="preserve">Республиканской </w:t>
      </w:r>
      <w:r w:rsidRPr="00E6640A">
        <w:rPr>
          <w:spacing w:val="3"/>
        </w:rPr>
        <w:t>ол</w:t>
      </w:r>
      <w:r w:rsidRPr="004E33BC">
        <w:rPr>
          <w:spacing w:val="3"/>
        </w:rPr>
        <w:t xml:space="preserve">импиаде по </w:t>
      </w:r>
      <w:r w:rsidR="0052208A" w:rsidRPr="008E0039">
        <w:rPr>
          <w:spacing w:val="3"/>
        </w:rPr>
        <w:t>биологии</w:t>
      </w:r>
      <w:r w:rsidRPr="004E33BC">
        <w:rPr>
          <w:spacing w:val="3"/>
        </w:rPr>
        <w:t xml:space="preserve"> среди студентов профессиональных образовательных организаций Чувашской Республики в 20</w:t>
      </w:r>
      <w:r w:rsidR="00D33C70">
        <w:rPr>
          <w:spacing w:val="3"/>
        </w:rPr>
        <w:t>20</w:t>
      </w:r>
      <w:r w:rsidRPr="004E33BC">
        <w:rPr>
          <w:spacing w:val="3"/>
        </w:rPr>
        <w:t xml:space="preserve">  году</w:t>
      </w:r>
      <w:r w:rsidR="00D33C70">
        <w:rPr>
          <w:spacing w:val="3"/>
        </w:rPr>
        <w:t xml:space="preserve"> </w:t>
      </w:r>
      <w:r w:rsidR="000B21C5" w:rsidRPr="000B21C5">
        <w:rPr>
          <w:spacing w:val="3"/>
        </w:rPr>
        <w:t>следующих</w:t>
      </w:r>
      <w:r w:rsidR="00FF5B0A" w:rsidRPr="000B21C5">
        <w:rPr>
          <w:spacing w:val="3"/>
        </w:rPr>
        <w:t xml:space="preserve"> студентов</w:t>
      </w:r>
      <w:r w:rsidRPr="000B21C5">
        <w:rPr>
          <w:spacing w:val="3"/>
        </w:rPr>
        <w:t>:</w:t>
      </w:r>
    </w:p>
    <w:tbl>
      <w:tblPr>
        <w:tblStyle w:val="ab"/>
        <w:tblW w:w="9498" w:type="dxa"/>
        <w:tblInd w:w="108" w:type="dxa"/>
        <w:tblLook w:val="04A0"/>
      </w:tblPr>
      <w:tblGrid>
        <w:gridCol w:w="709"/>
        <w:gridCol w:w="2126"/>
        <w:gridCol w:w="1741"/>
        <w:gridCol w:w="2512"/>
        <w:gridCol w:w="2410"/>
      </w:tblGrid>
      <w:tr w:rsidR="0052208A" w:rsidTr="0052208A">
        <w:tc>
          <w:tcPr>
            <w:tcW w:w="709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№ </w:t>
            </w:r>
            <w:proofErr w:type="gramStart"/>
            <w:r>
              <w:rPr>
                <w:spacing w:val="3"/>
                <w:sz w:val="22"/>
                <w:szCs w:val="22"/>
              </w:rPr>
              <w:t>п</w:t>
            </w:r>
            <w:proofErr w:type="gramEnd"/>
            <w:r>
              <w:rPr>
                <w:spacing w:val="3"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ФИО участник</w:t>
            </w:r>
            <w:proofErr w:type="gramStart"/>
            <w:r>
              <w:rPr>
                <w:spacing w:val="3"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pacing w:val="3"/>
                <w:sz w:val="22"/>
                <w:szCs w:val="22"/>
              </w:rPr>
              <w:t>ов</w:t>
            </w:r>
            <w:proofErr w:type="spellEnd"/>
            <w:r>
              <w:rPr>
                <w:spacing w:val="3"/>
                <w:sz w:val="22"/>
                <w:szCs w:val="22"/>
              </w:rPr>
              <w:t>) (полностью)</w:t>
            </w:r>
          </w:p>
        </w:tc>
        <w:tc>
          <w:tcPr>
            <w:tcW w:w="1741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Специальность, курс</w:t>
            </w:r>
          </w:p>
        </w:tc>
        <w:tc>
          <w:tcPr>
            <w:tcW w:w="2512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center"/>
              <w:rPr>
                <w:spacing w:val="3"/>
                <w:sz w:val="22"/>
                <w:szCs w:val="22"/>
              </w:rPr>
            </w:pPr>
            <w:r w:rsidRPr="00E6640A">
              <w:rPr>
                <w:spacing w:val="3"/>
                <w:sz w:val="22"/>
                <w:szCs w:val="22"/>
              </w:rPr>
              <w:t>Краткое</w:t>
            </w:r>
            <w:r>
              <w:rPr>
                <w:spacing w:val="3"/>
                <w:sz w:val="22"/>
                <w:szCs w:val="22"/>
              </w:rPr>
              <w:t xml:space="preserve"> наименование образовательной организации</w:t>
            </w:r>
          </w:p>
          <w:p w:rsidR="0052208A" w:rsidRDefault="0052208A" w:rsidP="00844135">
            <w:pPr>
              <w:pStyle w:val="a9"/>
              <w:spacing w:before="0" w:beforeAutospacing="0" w:after="0" w:afterAutospacing="0"/>
              <w:jc w:val="center"/>
              <w:rPr>
                <w:spacing w:val="3"/>
                <w:sz w:val="22"/>
                <w:szCs w:val="22"/>
              </w:rPr>
            </w:pPr>
            <w:r w:rsidRPr="00E6640A">
              <w:rPr>
                <w:spacing w:val="3"/>
                <w:sz w:val="22"/>
                <w:szCs w:val="22"/>
              </w:rPr>
              <w:t>(по Уставу)</w:t>
            </w:r>
          </w:p>
        </w:tc>
        <w:tc>
          <w:tcPr>
            <w:tcW w:w="2410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Руководитель</w:t>
            </w:r>
          </w:p>
          <w:p w:rsidR="0052208A" w:rsidRDefault="0052208A" w:rsidP="00844135">
            <w:pPr>
              <w:pStyle w:val="a9"/>
              <w:spacing w:before="0" w:beforeAutospacing="0" w:after="0" w:afterAutospacing="0"/>
              <w:jc w:val="center"/>
              <w:rPr>
                <w:spacing w:val="3"/>
                <w:sz w:val="22"/>
                <w:szCs w:val="22"/>
              </w:rPr>
            </w:pPr>
            <w:r w:rsidRPr="00E6640A">
              <w:rPr>
                <w:spacing w:val="3"/>
                <w:sz w:val="22"/>
                <w:szCs w:val="22"/>
              </w:rPr>
              <w:t>ФИО (полностью), должность,</w:t>
            </w:r>
            <w:r w:rsidRPr="00E6640A">
              <w:rPr>
                <w:spacing w:val="3"/>
                <w:sz w:val="22"/>
                <w:szCs w:val="22"/>
              </w:rPr>
              <w:br/>
              <w:t>телефон</w:t>
            </w:r>
          </w:p>
        </w:tc>
      </w:tr>
      <w:tr w:rsidR="0052208A" w:rsidTr="0052208A">
        <w:tc>
          <w:tcPr>
            <w:tcW w:w="709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1741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2512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2410" w:type="dxa"/>
          </w:tcPr>
          <w:p w:rsidR="0052208A" w:rsidRDefault="0052208A" w:rsidP="0084413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</w:tr>
    </w:tbl>
    <w:p w:rsidR="00707424" w:rsidRDefault="00707424" w:rsidP="00844135">
      <w:pPr>
        <w:pStyle w:val="a9"/>
        <w:spacing w:before="0" w:beforeAutospacing="0" w:after="0" w:afterAutospacing="0"/>
        <w:ind w:left="360"/>
        <w:jc w:val="both"/>
        <w:rPr>
          <w:spacing w:val="3"/>
          <w:sz w:val="22"/>
          <w:szCs w:val="22"/>
        </w:rPr>
      </w:pPr>
    </w:p>
    <w:p w:rsidR="00EC78A3" w:rsidRDefault="00EC78A3" w:rsidP="00844135">
      <w:pPr>
        <w:pStyle w:val="a9"/>
        <w:spacing w:before="0" w:beforeAutospacing="0" w:after="0" w:afterAutospacing="0"/>
        <w:ind w:left="360"/>
        <w:jc w:val="both"/>
        <w:rPr>
          <w:spacing w:val="3"/>
          <w:sz w:val="22"/>
          <w:szCs w:val="22"/>
        </w:rPr>
      </w:pPr>
    </w:p>
    <w:p w:rsidR="00E70EBA" w:rsidRDefault="00E70EBA" w:rsidP="00844135">
      <w:pPr>
        <w:pStyle w:val="a9"/>
        <w:spacing w:before="0" w:beforeAutospacing="0" w:after="0" w:afterAutospacing="0"/>
        <w:jc w:val="both"/>
        <w:rPr>
          <w:spacing w:val="3"/>
          <w:sz w:val="22"/>
          <w:szCs w:val="22"/>
        </w:rPr>
      </w:pPr>
      <w:proofErr w:type="gramStart"/>
      <w:r w:rsidRPr="00E70EBA">
        <w:rPr>
          <w:spacing w:val="3"/>
          <w:sz w:val="22"/>
          <w:szCs w:val="22"/>
        </w:rPr>
        <w:t xml:space="preserve">Участники олимпиады предоставляют право </w:t>
      </w:r>
      <w:r w:rsidRPr="000B21C5">
        <w:rPr>
          <w:spacing w:val="3"/>
          <w:sz w:val="22"/>
          <w:szCs w:val="22"/>
        </w:rPr>
        <w:t>базово</w:t>
      </w:r>
      <w:r w:rsidR="00E647D5" w:rsidRPr="000B21C5">
        <w:rPr>
          <w:spacing w:val="3"/>
          <w:sz w:val="22"/>
          <w:szCs w:val="22"/>
        </w:rPr>
        <w:t>й</w:t>
      </w:r>
      <w:r w:rsidRPr="000B21C5">
        <w:rPr>
          <w:spacing w:val="3"/>
          <w:sz w:val="22"/>
          <w:szCs w:val="22"/>
        </w:rPr>
        <w:t xml:space="preserve"> профессионально</w:t>
      </w:r>
      <w:r w:rsidR="00E647D5" w:rsidRPr="000B21C5">
        <w:rPr>
          <w:spacing w:val="3"/>
          <w:sz w:val="22"/>
          <w:szCs w:val="22"/>
        </w:rPr>
        <w:t>й</w:t>
      </w:r>
      <w:r w:rsidRPr="000B21C5">
        <w:rPr>
          <w:spacing w:val="3"/>
          <w:sz w:val="22"/>
          <w:szCs w:val="22"/>
        </w:rPr>
        <w:t xml:space="preserve"> образовательно</w:t>
      </w:r>
      <w:r w:rsidR="00E647D5" w:rsidRPr="000B21C5">
        <w:rPr>
          <w:spacing w:val="3"/>
          <w:sz w:val="22"/>
          <w:szCs w:val="22"/>
        </w:rPr>
        <w:t>й организации</w:t>
      </w:r>
      <w:r w:rsidRPr="00E70EBA">
        <w:rPr>
          <w:spacing w:val="3"/>
          <w:sz w:val="22"/>
          <w:szCs w:val="22"/>
        </w:rPr>
        <w:t xml:space="preserve"> в течение 1 года обрабатывать свои персональные данные в соответствии с Федеральным законом от 27.07.2006 г. № 152-ФЗ «О персональных данных», а именно: фамилия, имя, отчество, наименование учебного заведения, количество баллов за олимпиадные задания, и осуществлять с ними следующие действия в документальной и электронной форме с использованием и без использования средств автоматизации: сбор</w:t>
      </w:r>
      <w:proofErr w:type="gramEnd"/>
      <w:r w:rsidRPr="00E70EBA">
        <w:rPr>
          <w:spacing w:val="3"/>
          <w:sz w:val="22"/>
          <w:szCs w:val="22"/>
        </w:rPr>
        <w:t xml:space="preserve">, накопление, систематизация, хранение, уточнение, обновление, изменение, использование, обезличивание, блокирование, уничтожение работниками, уполномоченными на вышеуказанные действия в целях обеспечения соблюдения законов и иных нормативных правовых актов, содействия в обучении и обеспечении личной безопасности, а также выражают согласие на размещение данных сведений в общедоступных источниках информации. Администрация </w:t>
      </w:r>
      <w:r w:rsidRPr="000B21C5">
        <w:rPr>
          <w:spacing w:val="3"/>
          <w:sz w:val="22"/>
          <w:szCs w:val="22"/>
        </w:rPr>
        <w:t>образовательно</w:t>
      </w:r>
      <w:r w:rsidR="00E647D5" w:rsidRPr="000B21C5">
        <w:rPr>
          <w:spacing w:val="3"/>
          <w:sz w:val="22"/>
          <w:szCs w:val="22"/>
        </w:rPr>
        <w:t>йорганизации</w:t>
      </w:r>
      <w:r w:rsidRPr="000B21C5">
        <w:rPr>
          <w:spacing w:val="3"/>
          <w:sz w:val="22"/>
          <w:szCs w:val="22"/>
        </w:rPr>
        <w:t>,</w:t>
      </w:r>
      <w:r w:rsidRPr="00E70EBA">
        <w:rPr>
          <w:spacing w:val="3"/>
          <w:sz w:val="22"/>
          <w:szCs w:val="22"/>
        </w:rPr>
        <w:t xml:space="preserve"> направляющая участников на олимпиаду, берет на себя обязательство сбора разрешений участников олимпиады на обработку их персональных данных.</w:t>
      </w:r>
    </w:p>
    <w:p w:rsidR="000E2BE3" w:rsidRDefault="000E2BE3" w:rsidP="00844135">
      <w:pPr>
        <w:pStyle w:val="a9"/>
        <w:spacing w:before="0" w:beforeAutospacing="0" w:after="0" w:afterAutospacing="0"/>
        <w:jc w:val="both"/>
        <w:rPr>
          <w:spacing w:val="3"/>
          <w:sz w:val="22"/>
          <w:szCs w:val="22"/>
        </w:rPr>
      </w:pPr>
    </w:p>
    <w:p w:rsidR="007D244C" w:rsidRDefault="007D244C" w:rsidP="00844135">
      <w:pPr>
        <w:pStyle w:val="a9"/>
        <w:spacing w:before="0" w:beforeAutospacing="0" w:after="0" w:afterAutospacing="0"/>
        <w:jc w:val="both"/>
        <w:rPr>
          <w:spacing w:val="3"/>
          <w:sz w:val="22"/>
          <w:szCs w:val="22"/>
        </w:rPr>
      </w:pPr>
    </w:p>
    <w:p w:rsidR="00B90616" w:rsidRPr="00E70EBA" w:rsidRDefault="00B90616" w:rsidP="00844135">
      <w:pPr>
        <w:pStyle w:val="a9"/>
        <w:spacing w:before="0" w:beforeAutospacing="0" w:after="0" w:afterAutospacing="0"/>
        <w:jc w:val="both"/>
        <w:rPr>
          <w:spacing w:val="3"/>
          <w:sz w:val="22"/>
          <w:szCs w:val="22"/>
        </w:rPr>
      </w:pPr>
    </w:p>
    <w:p w:rsidR="00E70EBA" w:rsidRDefault="00E70EBA" w:rsidP="00844135">
      <w:pPr>
        <w:pStyle w:val="a9"/>
        <w:spacing w:before="0" w:beforeAutospacing="0" w:after="0" w:afterAutospacing="0"/>
        <w:ind w:left="357" w:hanging="357"/>
        <w:contextualSpacing/>
        <w:jc w:val="both"/>
        <w:rPr>
          <w:spacing w:val="3"/>
        </w:rPr>
      </w:pPr>
      <w:r>
        <w:rPr>
          <w:spacing w:val="3"/>
        </w:rPr>
        <w:t>Директор_________________________________________________(И.О. Фамилия)</w:t>
      </w:r>
    </w:p>
    <w:p w:rsidR="00E70EBA" w:rsidRDefault="00E70EBA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  <w:r>
        <w:rPr>
          <w:spacing w:val="3"/>
        </w:rPr>
        <w:t xml:space="preserve">                                                       (по</w:t>
      </w:r>
      <w:r w:rsidR="002506C8">
        <w:rPr>
          <w:spacing w:val="3"/>
        </w:rPr>
        <w:t>д</w:t>
      </w:r>
      <w:r>
        <w:rPr>
          <w:spacing w:val="3"/>
        </w:rPr>
        <w:t>пись)</w:t>
      </w:r>
    </w:p>
    <w:p w:rsidR="00E70EBA" w:rsidRDefault="00E70EBA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4E33BC" w:rsidRDefault="00E70EBA" w:rsidP="00844135">
      <w:pPr>
        <w:pStyle w:val="a9"/>
        <w:spacing w:before="0" w:beforeAutospacing="0" w:after="0" w:afterAutospacing="0"/>
        <w:ind w:left="357" w:hanging="357"/>
        <w:contextualSpacing/>
        <w:jc w:val="both"/>
        <w:rPr>
          <w:spacing w:val="3"/>
        </w:rPr>
      </w:pPr>
      <w:r>
        <w:rPr>
          <w:spacing w:val="3"/>
        </w:rPr>
        <w:t xml:space="preserve">М.п.           </w:t>
      </w:r>
    </w:p>
    <w:p w:rsidR="00FA022B" w:rsidRDefault="00FA022B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FA022B" w:rsidRDefault="00FA022B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D10A8D" w:rsidRPr="00F9154F" w:rsidRDefault="00D10A8D" w:rsidP="00D10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90616" w:rsidRDefault="00B90616" w:rsidP="0084413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661263" w:rsidRDefault="00661263" w:rsidP="00844135">
      <w:pPr>
        <w:pStyle w:val="a9"/>
        <w:spacing w:before="0" w:beforeAutospacing="0" w:after="0" w:afterAutospacing="0"/>
        <w:ind w:left="357"/>
        <w:contextualSpacing/>
        <w:jc w:val="center"/>
        <w:rPr>
          <w:spacing w:val="3"/>
        </w:rPr>
      </w:pPr>
    </w:p>
    <w:p w:rsidR="00FA022B" w:rsidRPr="000B21C5" w:rsidRDefault="00FA022B" w:rsidP="00844135">
      <w:pPr>
        <w:pStyle w:val="a9"/>
        <w:spacing w:before="0" w:beforeAutospacing="0" w:after="0" w:afterAutospacing="0"/>
        <w:ind w:left="357"/>
        <w:contextualSpacing/>
        <w:jc w:val="center"/>
        <w:rPr>
          <w:spacing w:val="3"/>
        </w:rPr>
      </w:pPr>
      <w:r>
        <w:rPr>
          <w:spacing w:val="3"/>
        </w:rPr>
        <w:t xml:space="preserve">СОСТАВ </w:t>
      </w:r>
      <w:r w:rsidR="00FF5B0A" w:rsidRPr="000B21C5">
        <w:rPr>
          <w:spacing w:val="3"/>
        </w:rPr>
        <w:t>ЭКСПЕРТНОЙ КОМИССИИ</w:t>
      </w:r>
    </w:p>
    <w:p w:rsidR="00FA022B" w:rsidRPr="000B21C5" w:rsidRDefault="00FF5B0A" w:rsidP="00844135">
      <w:pPr>
        <w:pStyle w:val="a9"/>
        <w:spacing w:before="0" w:beforeAutospacing="0" w:after="0" w:afterAutospacing="0"/>
        <w:ind w:left="357"/>
        <w:contextualSpacing/>
        <w:jc w:val="center"/>
        <w:rPr>
          <w:spacing w:val="3"/>
        </w:rPr>
      </w:pPr>
      <w:r w:rsidRPr="000B21C5">
        <w:rPr>
          <w:spacing w:val="3"/>
        </w:rPr>
        <w:t>О</w:t>
      </w:r>
      <w:r w:rsidR="00FA022B" w:rsidRPr="000B21C5">
        <w:rPr>
          <w:spacing w:val="3"/>
        </w:rPr>
        <w:t xml:space="preserve">лимпиады по </w:t>
      </w:r>
      <w:r w:rsidR="001C691B">
        <w:rPr>
          <w:spacing w:val="3"/>
        </w:rPr>
        <w:t>биологии</w:t>
      </w:r>
    </w:p>
    <w:p w:rsidR="00FA022B" w:rsidRPr="000B21C5" w:rsidRDefault="00FA022B" w:rsidP="00844135">
      <w:pPr>
        <w:pStyle w:val="a9"/>
        <w:spacing w:before="0" w:beforeAutospacing="0" w:after="0" w:afterAutospacing="0"/>
        <w:ind w:left="357"/>
        <w:contextualSpacing/>
        <w:jc w:val="center"/>
        <w:rPr>
          <w:spacing w:val="3"/>
        </w:rPr>
      </w:pPr>
    </w:p>
    <w:p w:rsidR="00FA022B" w:rsidRPr="000B21C5" w:rsidRDefault="00FA022B" w:rsidP="00844135">
      <w:pPr>
        <w:pStyle w:val="a9"/>
        <w:spacing w:before="0" w:beforeAutospacing="0" w:after="0" w:afterAutospacing="0"/>
        <w:ind w:left="357"/>
        <w:contextualSpacing/>
        <w:jc w:val="center"/>
        <w:rPr>
          <w:spacing w:val="3"/>
        </w:rPr>
      </w:pPr>
    </w:p>
    <w:p w:rsidR="00237539" w:rsidRDefault="00FA022B" w:rsidP="00844135">
      <w:pPr>
        <w:pStyle w:val="a9"/>
        <w:spacing w:before="0" w:beforeAutospacing="0" w:after="0" w:afterAutospacing="0"/>
        <w:ind w:left="357"/>
        <w:contextualSpacing/>
        <w:rPr>
          <w:spacing w:val="3"/>
        </w:rPr>
      </w:pPr>
      <w:r w:rsidRPr="000B21C5">
        <w:rPr>
          <w:spacing w:val="3"/>
        </w:rPr>
        <w:t xml:space="preserve">Председатель </w:t>
      </w:r>
      <w:r w:rsidR="00FF5B0A" w:rsidRPr="000B21C5">
        <w:rPr>
          <w:spacing w:val="3"/>
        </w:rPr>
        <w:t>Экспертной комиссии</w:t>
      </w:r>
    </w:p>
    <w:tbl>
      <w:tblPr>
        <w:tblStyle w:val="ab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9"/>
        <w:gridCol w:w="5635"/>
      </w:tblGrid>
      <w:tr w:rsidR="00A85209" w:rsidTr="008E72AC">
        <w:trPr>
          <w:trHeight w:val="1172"/>
        </w:trPr>
        <w:tc>
          <w:tcPr>
            <w:tcW w:w="3579" w:type="dxa"/>
          </w:tcPr>
          <w:p w:rsidR="00A85209" w:rsidRDefault="00D33C70" w:rsidP="00D33C70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  <w:r w:rsidRPr="00D33C70">
              <w:rPr>
                <w:spacing w:val="3"/>
              </w:rPr>
              <w:t xml:space="preserve">Михайлова Ольга Николаевна, </w:t>
            </w:r>
          </w:p>
        </w:tc>
        <w:tc>
          <w:tcPr>
            <w:tcW w:w="5635" w:type="dxa"/>
          </w:tcPr>
          <w:p w:rsidR="00A85209" w:rsidRDefault="00D33C70" w:rsidP="00D33C70">
            <w:pPr>
              <w:pStyle w:val="a9"/>
              <w:spacing w:before="0" w:beforeAutospacing="0" w:after="0" w:afterAutospacing="0"/>
              <w:ind w:left="19"/>
              <w:contextualSpacing/>
              <w:rPr>
                <w:spacing w:val="3"/>
              </w:rPr>
            </w:pPr>
            <w:r w:rsidRPr="00D33C70">
              <w:rPr>
                <w:spacing w:val="3"/>
              </w:rPr>
              <w:t xml:space="preserve">зам. директора по </w:t>
            </w:r>
            <w:proofErr w:type="gramStart"/>
            <w:r w:rsidRPr="00D33C70">
              <w:rPr>
                <w:spacing w:val="3"/>
              </w:rPr>
              <w:t>УПР</w:t>
            </w:r>
            <w:proofErr w:type="gramEnd"/>
            <w:r w:rsidRPr="00D33C70">
              <w:rPr>
                <w:spacing w:val="3"/>
              </w:rPr>
              <w:t xml:space="preserve"> Новочебоксар</w:t>
            </w:r>
            <w:r>
              <w:rPr>
                <w:spacing w:val="3"/>
              </w:rPr>
              <w:t>с</w:t>
            </w:r>
            <w:r w:rsidRPr="00D33C70">
              <w:rPr>
                <w:spacing w:val="3"/>
              </w:rPr>
              <w:t>кого химико-механического техникума Минобразования Чувашии;</w:t>
            </w:r>
          </w:p>
        </w:tc>
      </w:tr>
    </w:tbl>
    <w:p w:rsidR="00FA022B" w:rsidRPr="000B21C5" w:rsidRDefault="00FA022B" w:rsidP="00844135">
      <w:pPr>
        <w:pStyle w:val="a9"/>
        <w:spacing w:before="0" w:beforeAutospacing="0" w:after="0" w:afterAutospacing="0"/>
        <w:ind w:left="357"/>
        <w:contextualSpacing/>
        <w:rPr>
          <w:spacing w:val="3"/>
        </w:rPr>
      </w:pPr>
    </w:p>
    <w:p w:rsidR="00FA022B" w:rsidRDefault="00FA022B" w:rsidP="00844135">
      <w:pPr>
        <w:pStyle w:val="a9"/>
        <w:spacing w:before="0" w:beforeAutospacing="0" w:after="0" w:afterAutospacing="0"/>
        <w:ind w:left="357"/>
        <w:contextualSpacing/>
        <w:rPr>
          <w:spacing w:val="3"/>
        </w:rPr>
      </w:pPr>
      <w:r w:rsidRPr="000B21C5">
        <w:rPr>
          <w:spacing w:val="3"/>
        </w:rPr>
        <w:t xml:space="preserve">Члены </w:t>
      </w:r>
      <w:r w:rsidR="00FF5B0A" w:rsidRPr="000B21C5">
        <w:rPr>
          <w:spacing w:val="3"/>
        </w:rPr>
        <w:t>Экспертной комиссии</w:t>
      </w:r>
      <w:r w:rsidRPr="000B21C5">
        <w:rPr>
          <w:spacing w:val="3"/>
        </w:rPr>
        <w:t>:</w:t>
      </w:r>
    </w:p>
    <w:tbl>
      <w:tblPr>
        <w:tblStyle w:val="ab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9"/>
        <w:gridCol w:w="5635"/>
      </w:tblGrid>
      <w:tr w:rsidR="008E72AC" w:rsidTr="002708F1">
        <w:trPr>
          <w:trHeight w:val="525"/>
        </w:trPr>
        <w:tc>
          <w:tcPr>
            <w:tcW w:w="3579" w:type="dxa"/>
          </w:tcPr>
          <w:p w:rsidR="00D33C70" w:rsidRPr="00D33C70" w:rsidRDefault="00D33C70" w:rsidP="00D33C70">
            <w:pPr>
              <w:pStyle w:val="a9"/>
              <w:spacing w:after="0"/>
              <w:contextualSpacing/>
              <w:rPr>
                <w:spacing w:val="3"/>
              </w:rPr>
            </w:pPr>
            <w:r w:rsidRPr="00D33C70">
              <w:rPr>
                <w:spacing w:val="3"/>
              </w:rPr>
              <w:t xml:space="preserve">Захарова Надежда Васильевна, </w:t>
            </w:r>
          </w:p>
          <w:p w:rsidR="00D33C70" w:rsidRPr="00D33C70" w:rsidRDefault="00D33C70" w:rsidP="00D33C70">
            <w:pPr>
              <w:pStyle w:val="a9"/>
              <w:spacing w:after="0"/>
              <w:contextualSpacing/>
              <w:rPr>
                <w:spacing w:val="3"/>
              </w:rPr>
            </w:pPr>
            <w:r w:rsidRPr="00D33C70">
              <w:rPr>
                <w:spacing w:val="3"/>
              </w:rPr>
              <w:t xml:space="preserve">                                                                                         </w:t>
            </w:r>
          </w:p>
          <w:p w:rsidR="008E72AC" w:rsidRDefault="008E72AC" w:rsidP="00D33C70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</w:p>
        </w:tc>
        <w:tc>
          <w:tcPr>
            <w:tcW w:w="5635" w:type="dxa"/>
          </w:tcPr>
          <w:p w:rsidR="008E72AC" w:rsidRDefault="00D33C70" w:rsidP="00844135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  <w:r w:rsidRPr="00D33C70">
              <w:rPr>
                <w:spacing w:val="3"/>
              </w:rPr>
              <w:t xml:space="preserve">преподаватель </w:t>
            </w:r>
            <w:proofErr w:type="spellStart"/>
            <w:r w:rsidRPr="00D33C70">
              <w:rPr>
                <w:spacing w:val="3"/>
              </w:rPr>
              <w:t>Батыревского</w:t>
            </w:r>
            <w:proofErr w:type="spellEnd"/>
            <w:r w:rsidRPr="00D33C70">
              <w:rPr>
                <w:spacing w:val="3"/>
              </w:rPr>
              <w:t xml:space="preserve"> агропромышленного техникума Минобразования Чувашии</w:t>
            </w:r>
          </w:p>
        </w:tc>
      </w:tr>
      <w:tr w:rsidR="008E72AC" w:rsidTr="008E72AC">
        <w:tc>
          <w:tcPr>
            <w:tcW w:w="3579" w:type="dxa"/>
          </w:tcPr>
          <w:p w:rsidR="008E72AC" w:rsidRDefault="00D33C70" w:rsidP="00844135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  <w:proofErr w:type="spellStart"/>
            <w:r w:rsidRPr="00D33C70">
              <w:rPr>
                <w:spacing w:val="3"/>
              </w:rPr>
              <w:t>Плеткина</w:t>
            </w:r>
            <w:proofErr w:type="spellEnd"/>
            <w:r w:rsidRPr="00D33C70">
              <w:rPr>
                <w:spacing w:val="3"/>
              </w:rPr>
              <w:t xml:space="preserve"> Мария Алексеевна</w:t>
            </w:r>
          </w:p>
        </w:tc>
        <w:tc>
          <w:tcPr>
            <w:tcW w:w="5635" w:type="dxa"/>
          </w:tcPr>
          <w:p w:rsidR="008E72AC" w:rsidRDefault="007A7F71" w:rsidP="00844135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  <w:r>
              <w:rPr>
                <w:spacing w:val="3"/>
              </w:rPr>
              <w:t>преподаватель  ГАПОУ ЧР «</w:t>
            </w:r>
            <w:r w:rsidR="00D33C70" w:rsidRPr="00D33C70">
              <w:rPr>
                <w:spacing w:val="3"/>
              </w:rPr>
              <w:t>ЧПК</w:t>
            </w:r>
            <w:r>
              <w:rPr>
                <w:spacing w:val="3"/>
              </w:rPr>
              <w:t>»</w:t>
            </w:r>
            <w:r w:rsidR="00D33C70" w:rsidRPr="00D33C70">
              <w:rPr>
                <w:spacing w:val="3"/>
              </w:rPr>
              <w:t xml:space="preserve"> Минобразования Чувашии</w:t>
            </w:r>
          </w:p>
          <w:p w:rsidR="002708F1" w:rsidRDefault="002708F1" w:rsidP="00844135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</w:p>
        </w:tc>
      </w:tr>
      <w:tr w:rsidR="008E72AC" w:rsidTr="008E72AC">
        <w:tc>
          <w:tcPr>
            <w:tcW w:w="3579" w:type="dxa"/>
          </w:tcPr>
          <w:p w:rsidR="008E72AC" w:rsidRDefault="00D33C70" w:rsidP="00844135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  <w:r w:rsidRPr="00D33C70">
              <w:rPr>
                <w:spacing w:val="3"/>
              </w:rPr>
              <w:t>Григорьева Оксана Ивановна</w:t>
            </w:r>
          </w:p>
        </w:tc>
        <w:tc>
          <w:tcPr>
            <w:tcW w:w="5635" w:type="dxa"/>
          </w:tcPr>
          <w:p w:rsidR="008E72AC" w:rsidRDefault="007A7F71" w:rsidP="00844135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  <w:r>
              <w:rPr>
                <w:spacing w:val="3"/>
              </w:rPr>
              <w:t>преподаватель ГАПОУ «</w:t>
            </w:r>
            <w:proofErr w:type="spellStart"/>
            <w:r>
              <w:rPr>
                <w:spacing w:val="3"/>
              </w:rPr>
              <w:t>ЧТТПи</w:t>
            </w:r>
            <w:r w:rsidR="00D33C70" w:rsidRPr="00D33C70">
              <w:rPr>
                <w:spacing w:val="3"/>
              </w:rPr>
              <w:t>К</w:t>
            </w:r>
            <w:proofErr w:type="spellEnd"/>
            <w:r>
              <w:rPr>
                <w:spacing w:val="3"/>
              </w:rPr>
              <w:t>»</w:t>
            </w:r>
            <w:r w:rsidR="00D33C70" w:rsidRPr="00D33C70">
              <w:rPr>
                <w:spacing w:val="3"/>
              </w:rPr>
              <w:t xml:space="preserve"> Минобразования Чувашии</w:t>
            </w:r>
          </w:p>
          <w:p w:rsidR="002708F1" w:rsidRDefault="002708F1" w:rsidP="00844135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</w:p>
        </w:tc>
      </w:tr>
      <w:tr w:rsidR="008E72AC" w:rsidTr="008E72AC">
        <w:tc>
          <w:tcPr>
            <w:tcW w:w="3579" w:type="dxa"/>
          </w:tcPr>
          <w:p w:rsidR="008E72AC" w:rsidRDefault="00D33C70" w:rsidP="00844135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  <w:proofErr w:type="spellStart"/>
            <w:r w:rsidRPr="00D33C70">
              <w:rPr>
                <w:spacing w:val="3"/>
              </w:rPr>
              <w:t>Жаркова</w:t>
            </w:r>
            <w:proofErr w:type="spellEnd"/>
            <w:r w:rsidRPr="00D33C70">
              <w:rPr>
                <w:spacing w:val="3"/>
              </w:rPr>
              <w:t xml:space="preserve"> Надежда Ильинична</w:t>
            </w:r>
          </w:p>
        </w:tc>
        <w:tc>
          <w:tcPr>
            <w:tcW w:w="5635" w:type="dxa"/>
          </w:tcPr>
          <w:p w:rsidR="008E72AC" w:rsidRDefault="00D33C70" w:rsidP="007A7F71">
            <w:pPr>
              <w:pStyle w:val="a9"/>
              <w:spacing w:before="0" w:beforeAutospacing="0" w:after="0" w:afterAutospacing="0"/>
              <w:contextualSpacing/>
              <w:rPr>
                <w:spacing w:val="3"/>
              </w:rPr>
            </w:pPr>
            <w:r w:rsidRPr="00D33C70">
              <w:rPr>
                <w:spacing w:val="3"/>
              </w:rPr>
              <w:t xml:space="preserve">преподаватель ГАПОУ </w:t>
            </w:r>
            <w:r w:rsidR="007A7F71">
              <w:rPr>
                <w:spacing w:val="3"/>
              </w:rPr>
              <w:t>«</w:t>
            </w:r>
            <w:r w:rsidRPr="00D33C70">
              <w:rPr>
                <w:spacing w:val="3"/>
              </w:rPr>
              <w:t xml:space="preserve">Чебоксарский техникум </w:t>
            </w:r>
            <w:proofErr w:type="spellStart"/>
            <w:r w:rsidRPr="00D33C70">
              <w:rPr>
                <w:spacing w:val="3"/>
              </w:rPr>
              <w:t>ТрансСтройТех</w:t>
            </w:r>
            <w:proofErr w:type="spellEnd"/>
            <w:r w:rsidR="007A7F71">
              <w:rPr>
                <w:spacing w:val="3"/>
              </w:rPr>
              <w:t>»</w:t>
            </w:r>
            <w:r w:rsidRPr="00D33C70">
              <w:rPr>
                <w:spacing w:val="3"/>
              </w:rPr>
              <w:t xml:space="preserve"> Минобразования Чувашии</w:t>
            </w:r>
          </w:p>
        </w:tc>
      </w:tr>
    </w:tbl>
    <w:p w:rsidR="008E72AC" w:rsidRDefault="008E72AC" w:rsidP="00844135">
      <w:pPr>
        <w:pStyle w:val="a9"/>
        <w:spacing w:before="0" w:beforeAutospacing="0" w:after="0" w:afterAutospacing="0"/>
        <w:ind w:left="357"/>
        <w:contextualSpacing/>
        <w:rPr>
          <w:spacing w:val="3"/>
        </w:rPr>
      </w:pPr>
    </w:p>
    <w:sectPr w:rsidR="008E72AC" w:rsidSect="0058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421"/>
    <w:multiLevelType w:val="hybridMultilevel"/>
    <w:tmpl w:val="8BE2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12D"/>
    <w:multiLevelType w:val="hybridMultilevel"/>
    <w:tmpl w:val="2E060940"/>
    <w:lvl w:ilvl="0" w:tplc="EC6C8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664C1"/>
    <w:multiLevelType w:val="hybridMultilevel"/>
    <w:tmpl w:val="2CFC3392"/>
    <w:lvl w:ilvl="0" w:tplc="617A02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02C0"/>
    <w:multiLevelType w:val="hybridMultilevel"/>
    <w:tmpl w:val="6EAC1B52"/>
    <w:lvl w:ilvl="0" w:tplc="8A2C5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403F4"/>
    <w:rsid w:val="00002AC3"/>
    <w:rsid w:val="0000621E"/>
    <w:rsid w:val="00011612"/>
    <w:rsid w:val="00035C2C"/>
    <w:rsid w:val="000608DF"/>
    <w:rsid w:val="000B21C5"/>
    <w:rsid w:val="000C0109"/>
    <w:rsid w:val="000D382B"/>
    <w:rsid w:val="000E2BE3"/>
    <w:rsid w:val="000F486E"/>
    <w:rsid w:val="001009B4"/>
    <w:rsid w:val="0010262A"/>
    <w:rsid w:val="001576C5"/>
    <w:rsid w:val="00196132"/>
    <w:rsid w:val="001C691B"/>
    <w:rsid w:val="00237539"/>
    <w:rsid w:val="002506C8"/>
    <w:rsid w:val="00260A27"/>
    <w:rsid w:val="002708F1"/>
    <w:rsid w:val="00272EBD"/>
    <w:rsid w:val="002853DA"/>
    <w:rsid w:val="00287C78"/>
    <w:rsid w:val="002912CC"/>
    <w:rsid w:val="002C1D0F"/>
    <w:rsid w:val="00310B48"/>
    <w:rsid w:val="00344E47"/>
    <w:rsid w:val="0035778F"/>
    <w:rsid w:val="003B1148"/>
    <w:rsid w:val="00402550"/>
    <w:rsid w:val="0044331D"/>
    <w:rsid w:val="004A42A3"/>
    <w:rsid w:val="004B032B"/>
    <w:rsid w:val="004B1AB1"/>
    <w:rsid w:val="004E33BC"/>
    <w:rsid w:val="004F7FFB"/>
    <w:rsid w:val="0050745D"/>
    <w:rsid w:val="0052208A"/>
    <w:rsid w:val="005264C4"/>
    <w:rsid w:val="0057526B"/>
    <w:rsid w:val="005819F9"/>
    <w:rsid w:val="005A3550"/>
    <w:rsid w:val="005D226E"/>
    <w:rsid w:val="005D63D0"/>
    <w:rsid w:val="005F6DC2"/>
    <w:rsid w:val="00661263"/>
    <w:rsid w:val="00661AAF"/>
    <w:rsid w:val="006A0353"/>
    <w:rsid w:val="006A7C94"/>
    <w:rsid w:val="006E2F94"/>
    <w:rsid w:val="00707424"/>
    <w:rsid w:val="00736383"/>
    <w:rsid w:val="007A7F71"/>
    <w:rsid w:val="007D244C"/>
    <w:rsid w:val="007E3858"/>
    <w:rsid w:val="007E4B42"/>
    <w:rsid w:val="007F0676"/>
    <w:rsid w:val="007F28B8"/>
    <w:rsid w:val="00811A15"/>
    <w:rsid w:val="00844135"/>
    <w:rsid w:val="00850054"/>
    <w:rsid w:val="008531E9"/>
    <w:rsid w:val="00856725"/>
    <w:rsid w:val="00873215"/>
    <w:rsid w:val="0089201C"/>
    <w:rsid w:val="008A6ABA"/>
    <w:rsid w:val="008A6B0D"/>
    <w:rsid w:val="008C7889"/>
    <w:rsid w:val="008E0039"/>
    <w:rsid w:val="008E72AC"/>
    <w:rsid w:val="008F3C51"/>
    <w:rsid w:val="009147EB"/>
    <w:rsid w:val="009403F4"/>
    <w:rsid w:val="0099397C"/>
    <w:rsid w:val="009D0C04"/>
    <w:rsid w:val="009F260C"/>
    <w:rsid w:val="00A45408"/>
    <w:rsid w:val="00A6611B"/>
    <w:rsid w:val="00A85209"/>
    <w:rsid w:val="00AB7E39"/>
    <w:rsid w:val="00AC487C"/>
    <w:rsid w:val="00AC6A38"/>
    <w:rsid w:val="00AF3CF7"/>
    <w:rsid w:val="00B011FB"/>
    <w:rsid w:val="00B26B02"/>
    <w:rsid w:val="00B5001C"/>
    <w:rsid w:val="00B559F3"/>
    <w:rsid w:val="00B90616"/>
    <w:rsid w:val="00C0076E"/>
    <w:rsid w:val="00C105ED"/>
    <w:rsid w:val="00C22402"/>
    <w:rsid w:val="00C43ED1"/>
    <w:rsid w:val="00C46DAC"/>
    <w:rsid w:val="00C517A5"/>
    <w:rsid w:val="00C60CA7"/>
    <w:rsid w:val="00C82CA7"/>
    <w:rsid w:val="00CA11C7"/>
    <w:rsid w:val="00CD090C"/>
    <w:rsid w:val="00CD7B2A"/>
    <w:rsid w:val="00D0531F"/>
    <w:rsid w:val="00D10A8D"/>
    <w:rsid w:val="00D33C70"/>
    <w:rsid w:val="00DB0341"/>
    <w:rsid w:val="00E647D5"/>
    <w:rsid w:val="00E6640A"/>
    <w:rsid w:val="00E70EBA"/>
    <w:rsid w:val="00EC3BB2"/>
    <w:rsid w:val="00EC78A3"/>
    <w:rsid w:val="00EE4AEC"/>
    <w:rsid w:val="00EE4B80"/>
    <w:rsid w:val="00EE4DE1"/>
    <w:rsid w:val="00F9154F"/>
    <w:rsid w:val="00FA022B"/>
    <w:rsid w:val="00FD1071"/>
    <w:rsid w:val="00FE04A8"/>
    <w:rsid w:val="00FE2CC1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31F"/>
    <w:pPr>
      <w:spacing w:after="0" w:line="240" w:lineRule="auto"/>
      <w:jc w:val="center"/>
    </w:pPr>
    <w:rPr>
      <w:rFonts w:ascii="Arial" w:hAnsi="Arial" w:cs="Arial"/>
      <w:color w:val="261F58"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rsid w:val="00D0531F"/>
    <w:rPr>
      <w:rFonts w:ascii="Arial" w:hAnsi="Arial" w:cs="Arial"/>
      <w:color w:val="261F58"/>
      <w:sz w:val="20"/>
      <w:szCs w:val="20"/>
      <w:u w:val="single"/>
      <w:lang w:eastAsia="ru-RU"/>
    </w:rPr>
  </w:style>
  <w:style w:type="character" w:styleId="a5">
    <w:name w:val="Strong"/>
    <w:basedOn w:val="a0"/>
    <w:uiPriority w:val="22"/>
    <w:qFormat/>
    <w:rsid w:val="00D0531F"/>
    <w:rPr>
      <w:b/>
      <w:bCs/>
    </w:rPr>
  </w:style>
  <w:style w:type="character" w:styleId="a6">
    <w:name w:val="Emphasis"/>
    <w:basedOn w:val="a0"/>
    <w:uiPriority w:val="20"/>
    <w:qFormat/>
    <w:rsid w:val="00D0531F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99"/>
    <w:qFormat/>
    <w:rsid w:val="00D053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0531F"/>
    <w:pPr>
      <w:ind w:left="720"/>
      <w:contextualSpacing/>
    </w:pPr>
    <w:rPr>
      <w:rFonts w:eastAsia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94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02AC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7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31F"/>
    <w:pPr>
      <w:spacing w:after="0" w:line="240" w:lineRule="auto"/>
      <w:jc w:val="center"/>
    </w:pPr>
    <w:rPr>
      <w:rFonts w:ascii="Arial" w:hAnsi="Arial" w:cs="Arial"/>
      <w:color w:val="261F58"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rsid w:val="00D0531F"/>
    <w:rPr>
      <w:rFonts w:ascii="Arial" w:hAnsi="Arial" w:cs="Arial"/>
      <w:color w:val="261F58"/>
      <w:sz w:val="20"/>
      <w:szCs w:val="20"/>
      <w:u w:val="single"/>
      <w:lang w:eastAsia="ru-RU"/>
    </w:rPr>
  </w:style>
  <w:style w:type="character" w:styleId="a5">
    <w:name w:val="Strong"/>
    <w:basedOn w:val="a0"/>
    <w:uiPriority w:val="22"/>
    <w:qFormat/>
    <w:rsid w:val="00D0531F"/>
    <w:rPr>
      <w:b/>
      <w:bCs/>
    </w:rPr>
  </w:style>
  <w:style w:type="character" w:styleId="a6">
    <w:name w:val="Emphasis"/>
    <w:basedOn w:val="a0"/>
    <w:uiPriority w:val="20"/>
    <w:qFormat/>
    <w:rsid w:val="00D0531F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99"/>
    <w:qFormat/>
    <w:rsid w:val="00D053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0531F"/>
    <w:pPr>
      <w:ind w:left="720"/>
      <w:contextualSpacing/>
    </w:pPr>
    <w:rPr>
      <w:rFonts w:eastAsia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94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02AC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74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rg/ru/" TargetMode="External"/><Relationship Id="rId5" Type="http://schemas.openxmlformats.org/officeDocument/2006/relationships/hyperlink" Target="mailto:mihailova-nhmt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1</cp:lastModifiedBy>
  <cp:revision>29</cp:revision>
  <dcterms:created xsi:type="dcterms:W3CDTF">2019-03-20T09:36:00Z</dcterms:created>
  <dcterms:modified xsi:type="dcterms:W3CDTF">2020-09-29T11:14:00Z</dcterms:modified>
</cp:coreProperties>
</file>