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00" w:rsidRPr="00B153C1" w:rsidRDefault="00152A00" w:rsidP="00152A00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337"/>
        <w:gridCol w:w="1916"/>
        <w:gridCol w:w="2915"/>
        <w:gridCol w:w="1187"/>
      </w:tblGrid>
      <w:tr w:rsidR="00152A00" w:rsidRPr="00970D11" w:rsidTr="00152A00">
        <w:tc>
          <w:tcPr>
            <w:tcW w:w="10314" w:type="dxa"/>
            <w:gridSpan w:val="5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70D11">
              <w:rPr>
                <w:rFonts w:ascii="Times New Roman" w:hAnsi="Times New Roman" w:cs="Times New Roman"/>
                <w:b/>
              </w:rPr>
              <w:t>19.02.10 Технология продукции общественного питания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0D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0D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37" w:type="dxa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11">
              <w:rPr>
                <w:rFonts w:ascii="Times New Roman" w:hAnsi="Times New Roman" w:cs="Times New Roman"/>
                <w:b/>
              </w:rPr>
              <w:t>Методическое издание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1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D11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выполнению контрольной работы и</w:t>
            </w:r>
          </w:p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контрольные задания для студентов заочной формы обучения ГАПОУ «Чебоксарского техникума технологии питания и коммерции» Минобразования и молодежной политики Чувашии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Александрова Н.М.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 xml:space="preserve">ПМ. 07. Выполнение работ по одной или нескольким профессиям рабочих, должностям служащих. 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рекомендации по выполнении и защите </w:t>
            </w:r>
            <w:proofErr w:type="gramStart"/>
            <w:r w:rsidRPr="00970D11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70D11">
              <w:rPr>
                <w:rFonts w:ascii="Times New Roman" w:eastAsia="Calibri" w:hAnsi="Times New Roman" w:cs="Times New Roman"/>
                <w:bCs/>
              </w:rPr>
              <w:t>Бойкова</w:t>
            </w:r>
            <w:proofErr w:type="spellEnd"/>
            <w:r w:rsidRPr="00970D11">
              <w:rPr>
                <w:rFonts w:ascii="Times New Roman" w:eastAsia="Calibri" w:hAnsi="Times New Roman" w:cs="Times New Roman"/>
                <w:bCs/>
              </w:rPr>
              <w:t xml:space="preserve"> Е.А., Лютова Н.И.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рекомендации по выполнении и защите </w:t>
            </w:r>
            <w:proofErr w:type="gramStart"/>
            <w:r w:rsidRPr="00970D11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70D11">
              <w:rPr>
                <w:rFonts w:ascii="Times New Roman" w:eastAsia="Calibri" w:hAnsi="Times New Roman" w:cs="Times New Roman"/>
                <w:bCs/>
              </w:rPr>
              <w:t>Бойкова</w:t>
            </w:r>
            <w:proofErr w:type="spellEnd"/>
            <w:r w:rsidRPr="00970D11">
              <w:rPr>
                <w:rFonts w:ascii="Times New Roman" w:eastAsia="Calibri" w:hAnsi="Times New Roman" w:cs="Times New Roman"/>
                <w:bCs/>
              </w:rPr>
              <w:t xml:space="preserve"> Е.А., Лютова Н.И.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Халилова Ю.В.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Экономика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2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970D1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Прохорова Т.В.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Экономика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2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Васильева О.В.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1-3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Костромина А.Н.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2-3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Архипова С.Л.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рекомендации по работе с веб-</w:t>
            </w:r>
            <w:proofErr w:type="spellStart"/>
            <w:r w:rsidRPr="00970D11">
              <w:rPr>
                <w:rFonts w:ascii="Times New Roman" w:hAnsi="Times New Roman" w:cs="Times New Roman"/>
              </w:rPr>
              <w:t>квестом</w:t>
            </w:r>
            <w:proofErr w:type="spellEnd"/>
            <w:r w:rsidRPr="00970D11">
              <w:rPr>
                <w:rFonts w:ascii="Times New Roman" w:hAnsi="Times New Roman" w:cs="Times New Roman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Дмитриева О.А.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Русская литература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Васильева О.В.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Физическая культура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1-3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hAnsi="Times New Roman" w:cs="Times New Roman"/>
              </w:rPr>
              <w:t>- Ильина И.А., Моисеева Т.В.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1</w:t>
            </w:r>
          </w:p>
        </w:tc>
      </w:tr>
      <w:tr w:rsidR="00152A00" w:rsidRPr="00970D11" w:rsidTr="00152A00">
        <w:trPr>
          <w:trHeight w:val="1689"/>
        </w:trPr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Маркушева Т.В.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 xml:space="preserve">ПП 01. Организация процесса приготовления и приготовление полуфабрикатов для сложной кулинарной продукции 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2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указания по организации производственной </w:t>
            </w:r>
            <w:r w:rsidRPr="00970D11"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lastRenderedPageBreak/>
              <w:t>Видинеева В.В.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 xml:space="preserve">ПП 02. Организация процесса приготовления и </w:t>
            </w: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приготовление сложной холодной кулинарной продукции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Видинеева В.В.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ПП 03. 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3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Герасимова О.Н.</w:t>
            </w:r>
          </w:p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Наумова Н.Г.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ПП 04. Организация процесса приготовления и приготовление сложных хлебобулочных мучных кондитерских изделий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4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Борцова Е.</w:t>
            </w:r>
            <w:proofErr w:type="gramStart"/>
            <w:r w:rsidRPr="00970D11">
              <w:rPr>
                <w:rFonts w:ascii="Times New Roman" w:eastAsia="Calibri" w:hAnsi="Times New Roman" w:cs="Times New Roman"/>
                <w:bCs/>
              </w:rPr>
              <w:t>Ю</w:t>
            </w:r>
            <w:proofErr w:type="gramEnd"/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ПП 05.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4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Борцова Е.</w:t>
            </w:r>
            <w:proofErr w:type="gramStart"/>
            <w:r w:rsidRPr="00970D11">
              <w:rPr>
                <w:rFonts w:ascii="Times New Roman" w:eastAsia="Calibri" w:hAnsi="Times New Roman" w:cs="Times New Roman"/>
                <w:bCs/>
              </w:rPr>
              <w:t>Ю</w:t>
            </w:r>
            <w:proofErr w:type="gramEnd"/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ПП 06. Организация работы структурного подразделения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4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Методические указания по организации производственной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Егорова Н.Б.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ПП. 07. Выполнение работ по одной или нескольким профессиям рабочих должностям служащих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2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 xml:space="preserve">Методические указания по выполнения </w:t>
            </w:r>
            <w:proofErr w:type="gramStart"/>
            <w:r w:rsidRPr="00970D11">
              <w:rPr>
                <w:rFonts w:ascii="Times New Roman" w:hAnsi="Times New Roman" w:cs="Times New Roman"/>
              </w:rPr>
              <w:t>выпускных</w:t>
            </w:r>
            <w:proofErr w:type="gramEnd"/>
            <w:r w:rsidRPr="00970D11">
              <w:rPr>
                <w:rFonts w:ascii="Times New Roman" w:hAnsi="Times New Roman" w:cs="Times New Roman"/>
              </w:rPr>
              <w:t xml:space="preserve"> квалификационной работы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Борцова Е.Ю.</w:t>
            </w:r>
          </w:p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70D11">
              <w:rPr>
                <w:rFonts w:ascii="Times New Roman" w:eastAsia="Calibri" w:hAnsi="Times New Roman" w:cs="Times New Roman"/>
                <w:bCs/>
              </w:rPr>
              <w:t>Герасимова О.Н.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 w:rsidRPr="00970D11">
              <w:rPr>
                <w:rFonts w:ascii="Times New Roman" w:hAnsi="Times New Roman" w:cs="Times New Roman"/>
              </w:rPr>
              <w:t>4</w:t>
            </w: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указания по организации и </w:t>
            </w:r>
            <w:proofErr w:type="gramStart"/>
            <w:r>
              <w:rPr>
                <w:rFonts w:ascii="Times New Roman" w:hAnsi="Times New Roman" w:cs="Times New Roman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преддипломной практики</w:t>
            </w:r>
          </w:p>
        </w:tc>
        <w:tc>
          <w:tcPr>
            <w:tcW w:w="1916" w:type="dxa"/>
          </w:tcPr>
          <w:p w:rsidR="00152A00" w:rsidRPr="00970D11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Герасимова О.Н.</w:t>
            </w: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</w:p>
        </w:tc>
      </w:tr>
      <w:tr w:rsidR="00152A00" w:rsidRPr="00970D11" w:rsidTr="00152A00">
        <w:tc>
          <w:tcPr>
            <w:tcW w:w="959" w:type="dxa"/>
          </w:tcPr>
          <w:p w:rsidR="00152A00" w:rsidRPr="00970D11" w:rsidRDefault="00152A00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A00" w:rsidRDefault="00152A00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заданий для практических занятий </w:t>
            </w:r>
          </w:p>
        </w:tc>
        <w:tc>
          <w:tcPr>
            <w:tcW w:w="1916" w:type="dxa"/>
          </w:tcPr>
          <w:p w:rsidR="00152A00" w:rsidRDefault="00152A00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15" w:type="dxa"/>
          </w:tcPr>
          <w:p w:rsidR="00152A00" w:rsidRPr="00970D11" w:rsidRDefault="00152A00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ПМ 02. </w:t>
            </w:r>
            <w:r w:rsidRPr="00970D11">
              <w:rPr>
                <w:rFonts w:ascii="Times New Roman" w:eastAsia="Times New Roman" w:hAnsi="Times New Roman" w:cs="Times New Roman"/>
                <w:lang w:eastAsia="ar-SA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87" w:type="dxa"/>
          </w:tcPr>
          <w:p w:rsidR="00152A00" w:rsidRPr="00970D11" w:rsidRDefault="00152A00" w:rsidP="00B8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365B6" w:rsidRPr="00152A00" w:rsidRDefault="00A365B6" w:rsidP="00152A00"/>
    <w:sectPr w:rsidR="00A365B6" w:rsidRPr="00152A00" w:rsidSect="00152A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FA0"/>
    <w:multiLevelType w:val="hybridMultilevel"/>
    <w:tmpl w:val="69E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1CB4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D"/>
    <w:rsid w:val="00152A00"/>
    <w:rsid w:val="007071F0"/>
    <w:rsid w:val="007C43DD"/>
    <w:rsid w:val="009021C1"/>
    <w:rsid w:val="00970D11"/>
    <w:rsid w:val="009B070B"/>
    <w:rsid w:val="00A365B6"/>
    <w:rsid w:val="00A95A06"/>
    <w:rsid w:val="00B6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БойковаЕА</cp:lastModifiedBy>
  <cp:revision>5</cp:revision>
  <dcterms:created xsi:type="dcterms:W3CDTF">2018-09-11T13:13:00Z</dcterms:created>
  <dcterms:modified xsi:type="dcterms:W3CDTF">2018-09-11T13:54:00Z</dcterms:modified>
</cp:coreProperties>
</file>